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DA" w:rsidRPr="00DB6E4A" w:rsidRDefault="00357F89" w:rsidP="007C6B27">
      <w:pPr>
        <w:ind w:left="709" w:right="299"/>
        <w:jc w:val="both"/>
        <w:rPr>
          <w:sz w:val="22"/>
          <w:szCs w:val="22"/>
        </w:rPr>
      </w:pPr>
      <w:r w:rsidRPr="00DB6E4A">
        <w:rPr>
          <w:sz w:val="22"/>
          <w:szCs w:val="22"/>
        </w:rPr>
        <w:t xml:space="preserve"> </w:t>
      </w:r>
      <w:r w:rsidR="003D7614" w:rsidRPr="00DB6E4A">
        <w:rPr>
          <w:sz w:val="22"/>
          <w:szCs w:val="22"/>
        </w:rPr>
        <w:t xml:space="preserve">     </w:t>
      </w:r>
    </w:p>
    <w:p w:rsidR="00DD1ADA" w:rsidRPr="002C5B9F" w:rsidRDefault="00164A04" w:rsidP="007C6B27">
      <w:pPr>
        <w:ind w:left="709" w:right="299"/>
        <w:jc w:val="both"/>
        <w:rPr>
          <w:b/>
          <w:bCs/>
          <w:sz w:val="22"/>
          <w:szCs w:val="22"/>
          <w:lang w:val="en-GB"/>
        </w:rPr>
      </w:pPr>
      <w:r w:rsidRPr="002C5B9F">
        <w:rPr>
          <w:b/>
          <w:bCs/>
          <w:sz w:val="22"/>
          <w:szCs w:val="22"/>
          <w:lang w:val="en-GB"/>
        </w:rPr>
        <w:t>EAST BEDLINGTON PARISH</w:t>
      </w:r>
      <w:r w:rsidR="00DD1ADA" w:rsidRPr="002C5B9F">
        <w:rPr>
          <w:b/>
          <w:bCs/>
          <w:sz w:val="22"/>
          <w:szCs w:val="22"/>
          <w:lang w:val="en-GB"/>
        </w:rPr>
        <w:t xml:space="preserve"> COUNCIL</w:t>
      </w:r>
    </w:p>
    <w:p w:rsidR="00DD1ADA" w:rsidRPr="002C5B9F" w:rsidRDefault="00DD1ADA" w:rsidP="007C6B27">
      <w:pPr>
        <w:ind w:left="709" w:right="299"/>
        <w:jc w:val="both"/>
        <w:rPr>
          <w:b/>
          <w:bCs/>
          <w:sz w:val="22"/>
          <w:szCs w:val="22"/>
          <w:lang w:val="en-GB"/>
        </w:rPr>
      </w:pPr>
    </w:p>
    <w:p w:rsidR="00DD1ADA" w:rsidRPr="002C5B9F" w:rsidRDefault="00DD1ADA" w:rsidP="007C6B27">
      <w:pPr>
        <w:ind w:left="709" w:right="299"/>
        <w:jc w:val="both"/>
        <w:rPr>
          <w:b/>
          <w:bCs/>
          <w:sz w:val="22"/>
          <w:szCs w:val="22"/>
          <w:lang w:val="en-GB"/>
        </w:rPr>
      </w:pPr>
      <w:r w:rsidRPr="002C5B9F">
        <w:rPr>
          <w:b/>
          <w:bCs/>
          <w:sz w:val="22"/>
          <w:szCs w:val="22"/>
          <w:lang w:val="en-GB"/>
        </w:rPr>
        <w:t xml:space="preserve">Minutes of </w:t>
      </w:r>
      <w:r w:rsidR="00D073FC" w:rsidRPr="002C5B9F">
        <w:rPr>
          <w:b/>
          <w:bCs/>
          <w:sz w:val="22"/>
          <w:szCs w:val="22"/>
          <w:lang w:val="en-GB"/>
        </w:rPr>
        <w:t>a</w:t>
      </w:r>
      <w:r w:rsidRPr="002C5B9F">
        <w:rPr>
          <w:b/>
          <w:bCs/>
          <w:sz w:val="22"/>
          <w:szCs w:val="22"/>
          <w:lang w:val="en-GB"/>
        </w:rPr>
        <w:t xml:space="preserve"> Meeting held on </w:t>
      </w:r>
      <w:r w:rsidR="00DB6FDB" w:rsidRPr="002C5B9F">
        <w:rPr>
          <w:b/>
          <w:bCs/>
          <w:sz w:val="22"/>
          <w:szCs w:val="22"/>
          <w:lang w:val="en-GB"/>
        </w:rPr>
        <w:t>Tuesday</w:t>
      </w:r>
      <w:r w:rsidRPr="002C5B9F">
        <w:rPr>
          <w:b/>
          <w:bCs/>
          <w:sz w:val="22"/>
          <w:szCs w:val="22"/>
          <w:lang w:val="en-GB"/>
        </w:rPr>
        <w:t xml:space="preserve"> </w:t>
      </w:r>
      <w:r w:rsidR="00DB2F52">
        <w:rPr>
          <w:b/>
          <w:bCs/>
          <w:sz w:val="22"/>
          <w:szCs w:val="22"/>
          <w:lang w:val="en-GB"/>
        </w:rPr>
        <w:t>7th</w:t>
      </w:r>
      <w:r w:rsidR="00010131">
        <w:rPr>
          <w:b/>
          <w:bCs/>
          <w:sz w:val="22"/>
          <w:szCs w:val="22"/>
          <w:lang w:val="en-GB"/>
        </w:rPr>
        <w:t xml:space="preserve"> </w:t>
      </w:r>
      <w:r w:rsidR="00DB2F52">
        <w:rPr>
          <w:b/>
          <w:bCs/>
          <w:sz w:val="22"/>
          <w:szCs w:val="22"/>
          <w:lang w:val="en-GB"/>
        </w:rPr>
        <w:t>October</w:t>
      </w:r>
      <w:r w:rsidR="00102C86">
        <w:rPr>
          <w:b/>
          <w:bCs/>
          <w:sz w:val="22"/>
          <w:szCs w:val="22"/>
          <w:lang w:val="en-GB"/>
        </w:rPr>
        <w:t xml:space="preserve"> </w:t>
      </w:r>
      <w:r w:rsidRPr="002C5B9F">
        <w:rPr>
          <w:b/>
          <w:bCs/>
          <w:sz w:val="22"/>
          <w:szCs w:val="22"/>
          <w:lang w:val="en-GB"/>
        </w:rPr>
        <w:t>20</w:t>
      </w:r>
      <w:r w:rsidR="00B258D9" w:rsidRPr="002C5B9F">
        <w:rPr>
          <w:b/>
          <w:bCs/>
          <w:sz w:val="22"/>
          <w:szCs w:val="22"/>
          <w:lang w:val="en-GB"/>
        </w:rPr>
        <w:t>1</w:t>
      </w:r>
      <w:r w:rsidR="00F8612C" w:rsidRPr="002C5B9F">
        <w:rPr>
          <w:b/>
          <w:bCs/>
          <w:sz w:val="22"/>
          <w:szCs w:val="22"/>
          <w:lang w:val="en-GB"/>
        </w:rPr>
        <w:t>4</w:t>
      </w:r>
      <w:r w:rsidR="00E05E11" w:rsidRPr="002C5B9F">
        <w:rPr>
          <w:b/>
          <w:bCs/>
          <w:sz w:val="22"/>
          <w:szCs w:val="22"/>
          <w:lang w:val="en-GB"/>
        </w:rPr>
        <w:t>,</w:t>
      </w:r>
      <w:r w:rsidRPr="002C5B9F">
        <w:rPr>
          <w:b/>
          <w:bCs/>
          <w:sz w:val="22"/>
          <w:szCs w:val="22"/>
          <w:lang w:val="en-GB"/>
        </w:rPr>
        <w:t xml:space="preserve"> </w:t>
      </w:r>
      <w:r w:rsidR="00DB2F52">
        <w:rPr>
          <w:b/>
          <w:bCs/>
          <w:sz w:val="22"/>
          <w:szCs w:val="22"/>
          <w:lang w:val="en-GB"/>
        </w:rPr>
        <w:t>6</w:t>
      </w:r>
      <w:r w:rsidR="00010131">
        <w:rPr>
          <w:b/>
          <w:bCs/>
          <w:sz w:val="22"/>
          <w:szCs w:val="22"/>
          <w:lang w:val="en-GB"/>
        </w:rPr>
        <w:t>:</w:t>
      </w:r>
      <w:r w:rsidR="00DB2F52">
        <w:rPr>
          <w:b/>
          <w:bCs/>
          <w:sz w:val="22"/>
          <w:szCs w:val="22"/>
          <w:lang w:val="en-GB"/>
        </w:rPr>
        <w:t>0</w:t>
      </w:r>
      <w:r w:rsidR="00010131">
        <w:rPr>
          <w:b/>
          <w:bCs/>
          <w:sz w:val="22"/>
          <w:szCs w:val="22"/>
          <w:lang w:val="en-GB"/>
        </w:rPr>
        <w:t>0</w:t>
      </w:r>
      <w:r w:rsidRPr="002C5B9F">
        <w:rPr>
          <w:b/>
          <w:bCs/>
          <w:sz w:val="22"/>
          <w:szCs w:val="22"/>
          <w:lang w:val="en-GB"/>
        </w:rPr>
        <w:t xml:space="preserve">pm at </w:t>
      </w:r>
      <w:r w:rsidR="005073C6" w:rsidRPr="002C5B9F">
        <w:rPr>
          <w:b/>
          <w:bCs/>
          <w:sz w:val="22"/>
          <w:szCs w:val="22"/>
          <w:lang w:val="en-GB"/>
        </w:rPr>
        <w:t xml:space="preserve">East </w:t>
      </w:r>
      <w:r w:rsidR="00DB6FDB" w:rsidRPr="002C5B9F">
        <w:rPr>
          <w:b/>
          <w:bCs/>
          <w:sz w:val="22"/>
          <w:szCs w:val="22"/>
          <w:lang w:val="en-GB"/>
        </w:rPr>
        <w:t xml:space="preserve">Bedlington </w:t>
      </w:r>
      <w:r w:rsidR="00800F0B" w:rsidRPr="002C5B9F">
        <w:rPr>
          <w:b/>
          <w:bCs/>
          <w:sz w:val="22"/>
          <w:szCs w:val="22"/>
          <w:lang w:val="en-GB"/>
        </w:rPr>
        <w:t>Community Centre</w:t>
      </w:r>
      <w:r w:rsidR="00DB6FDB" w:rsidRPr="002C5B9F">
        <w:rPr>
          <w:b/>
          <w:bCs/>
          <w:sz w:val="22"/>
          <w:szCs w:val="22"/>
          <w:lang w:val="en-GB"/>
        </w:rPr>
        <w:t>, Bedlington</w:t>
      </w:r>
      <w:r w:rsidR="008A0719" w:rsidRPr="002C5B9F">
        <w:rPr>
          <w:b/>
          <w:bCs/>
          <w:sz w:val="22"/>
          <w:szCs w:val="22"/>
          <w:lang w:val="en-GB"/>
        </w:rPr>
        <w:t>.</w:t>
      </w:r>
    </w:p>
    <w:p w:rsidR="00DD1ADA" w:rsidRPr="002C5B9F" w:rsidRDefault="00DD1ADA" w:rsidP="007C6B27">
      <w:pPr>
        <w:ind w:left="709" w:right="299"/>
        <w:jc w:val="both"/>
        <w:rPr>
          <w:b/>
          <w:bCs/>
          <w:sz w:val="22"/>
          <w:szCs w:val="22"/>
          <w:lang w:val="en-GB"/>
        </w:rPr>
      </w:pPr>
    </w:p>
    <w:p w:rsidR="00DD1ADA" w:rsidRPr="002C5B9F" w:rsidRDefault="00DD1ADA" w:rsidP="007C6B27">
      <w:pPr>
        <w:ind w:left="709" w:right="299"/>
        <w:jc w:val="both"/>
        <w:rPr>
          <w:b/>
          <w:bCs/>
          <w:sz w:val="22"/>
          <w:szCs w:val="22"/>
          <w:lang w:val="en-GB"/>
        </w:rPr>
      </w:pPr>
      <w:r w:rsidRPr="002C5B9F">
        <w:rPr>
          <w:b/>
          <w:bCs/>
          <w:sz w:val="22"/>
          <w:szCs w:val="22"/>
          <w:lang w:val="en-GB"/>
        </w:rPr>
        <w:t>PRESENT:</w:t>
      </w:r>
      <w:r w:rsidRPr="002C5B9F">
        <w:rPr>
          <w:b/>
          <w:bCs/>
          <w:sz w:val="22"/>
          <w:szCs w:val="22"/>
          <w:lang w:val="en-GB"/>
        </w:rPr>
        <w:tab/>
      </w:r>
    </w:p>
    <w:p w:rsidR="008C2372" w:rsidRDefault="00DD1ADA" w:rsidP="002C5B9F">
      <w:pPr>
        <w:ind w:left="709" w:right="299"/>
        <w:jc w:val="both"/>
        <w:rPr>
          <w:sz w:val="22"/>
          <w:szCs w:val="22"/>
          <w:lang w:val="en-GB"/>
        </w:rPr>
      </w:pPr>
      <w:r w:rsidRPr="002C5B9F">
        <w:rPr>
          <w:sz w:val="22"/>
          <w:szCs w:val="22"/>
          <w:lang w:val="en-GB"/>
        </w:rPr>
        <w:t>Councillors:</w:t>
      </w:r>
    </w:p>
    <w:p w:rsidR="004E752E" w:rsidRDefault="004E752E" w:rsidP="007C6B27">
      <w:pPr>
        <w:ind w:left="709" w:right="299"/>
        <w:jc w:val="both"/>
        <w:rPr>
          <w:sz w:val="22"/>
          <w:szCs w:val="22"/>
          <w:lang w:val="en-GB"/>
        </w:rPr>
      </w:pPr>
      <w:r>
        <w:rPr>
          <w:sz w:val="22"/>
          <w:szCs w:val="22"/>
          <w:lang w:val="en-GB"/>
        </w:rPr>
        <w:t xml:space="preserve">Alex Wallace </w:t>
      </w:r>
    </w:p>
    <w:p w:rsidR="004E752E" w:rsidRDefault="004E752E" w:rsidP="007C6B27">
      <w:pPr>
        <w:ind w:left="709" w:right="299"/>
        <w:jc w:val="both"/>
        <w:rPr>
          <w:sz w:val="22"/>
          <w:szCs w:val="22"/>
          <w:lang w:val="en-GB"/>
        </w:rPr>
      </w:pPr>
      <w:r>
        <w:rPr>
          <w:sz w:val="22"/>
          <w:szCs w:val="22"/>
          <w:lang w:val="en-GB"/>
        </w:rPr>
        <w:t>Colin Parker</w:t>
      </w:r>
    </w:p>
    <w:p w:rsidR="00EC4C8F" w:rsidRDefault="00521F0B" w:rsidP="002C5B9F">
      <w:pPr>
        <w:ind w:left="709" w:right="299"/>
        <w:jc w:val="both"/>
        <w:rPr>
          <w:sz w:val="22"/>
          <w:szCs w:val="22"/>
          <w:lang w:val="en-GB"/>
        </w:rPr>
      </w:pPr>
      <w:r w:rsidRPr="002C5B9F">
        <w:rPr>
          <w:sz w:val="22"/>
          <w:szCs w:val="22"/>
          <w:lang w:val="en-GB"/>
        </w:rPr>
        <w:t>P Hedley</w:t>
      </w:r>
    </w:p>
    <w:p w:rsidR="00010131" w:rsidRDefault="00010131" w:rsidP="008C2372">
      <w:pPr>
        <w:ind w:left="709" w:right="299"/>
        <w:jc w:val="both"/>
        <w:rPr>
          <w:sz w:val="22"/>
          <w:szCs w:val="22"/>
          <w:lang w:val="en-GB"/>
        </w:rPr>
      </w:pPr>
      <w:r>
        <w:rPr>
          <w:sz w:val="22"/>
          <w:szCs w:val="22"/>
          <w:lang w:val="en-GB"/>
        </w:rPr>
        <w:t>A Stewart</w:t>
      </w:r>
    </w:p>
    <w:p w:rsidR="00DB2F52" w:rsidRDefault="00DB2F52" w:rsidP="008C2372">
      <w:pPr>
        <w:ind w:left="709" w:right="299"/>
        <w:jc w:val="both"/>
        <w:rPr>
          <w:sz w:val="22"/>
          <w:szCs w:val="22"/>
          <w:lang w:val="en-GB"/>
        </w:rPr>
      </w:pPr>
      <w:r>
        <w:rPr>
          <w:sz w:val="22"/>
          <w:szCs w:val="22"/>
          <w:lang w:val="en-GB"/>
        </w:rPr>
        <w:t>N. Hogarth</w:t>
      </w:r>
    </w:p>
    <w:p w:rsidR="00DB2F52" w:rsidRDefault="00DB2F52" w:rsidP="008C2372">
      <w:pPr>
        <w:ind w:left="709" w:right="299"/>
        <w:jc w:val="both"/>
        <w:rPr>
          <w:sz w:val="22"/>
          <w:szCs w:val="22"/>
          <w:lang w:val="en-GB"/>
        </w:rPr>
      </w:pPr>
      <w:r>
        <w:rPr>
          <w:sz w:val="22"/>
          <w:szCs w:val="22"/>
          <w:lang w:val="en-GB"/>
        </w:rPr>
        <w:t>J Dobie</w:t>
      </w:r>
    </w:p>
    <w:p w:rsidR="00DA4437" w:rsidRPr="002C5B9F" w:rsidRDefault="00DA4437" w:rsidP="00DA4437">
      <w:pPr>
        <w:ind w:left="709" w:right="299"/>
        <w:jc w:val="both"/>
        <w:rPr>
          <w:sz w:val="22"/>
          <w:szCs w:val="22"/>
          <w:lang w:val="en-GB"/>
        </w:rPr>
      </w:pPr>
    </w:p>
    <w:p w:rsidR="00DD1ADA" w:rsidRPr="002C5B9F" w:rsidRDefault="00390189" w:rsidP="00347F2B">
      <w:pPr>
        <w:ind w:right="299"/>
        <w:jc w:val="both"/>
        <w:rPr>
          <w:sz w:val="22"/>
          <w:szCs w:val="22"/>
          <w:lang w:val="en-GB"/>
        </w:rPr>
      </w:pPr>
      <w:r w:rsidRPr="002C5B9F">
        <w:rPr>
          <w:sz w:val="22"/>
          <w:szCs w:val="22"/>
          <w:lang w:val="en-GB"/>
        </w:rPr>
        <w:tab/>
      </w:r>
      <w:r w:rsidR="00DD1ADA" w:rsidRPr="002C5B9F">
        <w:rPr>
          <w:b/>
          <w:bCs/>
          <w:sz w:val="22"/>
          <w:szCs w:val="22"/>
          <w:lang w:val="en-GB"/>
        </w:rPr>
        <w:t>IN ATTENDANCE:</w:t>
      </w:r>
      <w:r w:rsidR="00DD1ADA" w:rsidRPr="002C5B9F">
        <w:rPr>
          <w:b/>
          <w:bCs/>
          <w:sz w:val="22"/>
          <w:szCs w:val="22"/>
          <w:lang w:val="en-GB"/>
        </w:rPr>
        <w:tab/>
      </w:r>
      <w:r w:rsidR="00DD1ADA" w:rsidRPr="002C5B9F">
        <w:rPr>
          <w:b/>
          <w:bCs/>
          <w:sz w:val="22"/>
          <w:szCs w:val="22"/>
          <w:lang w:val="en-GB"/>
        </w:rPr>
        <w:tab/>
      </w:r>
    </w:p>
    <w:p w:rsidR="00FB7757" w:rsidRDefault="00222154" w:rsidP="007C6B27">
      <w:pPr>
        <w:ind w:left="709" w:right="299"/>
        <w:jc w:val="both"/>
        <w:rPr>
          <w:sz w:val="22"/>
          <w:szCs w:val="22"/>
          <w:lang w:val="en-GB"/>
        </w:rPr>
      </w:pPr>
      <w:r>
        <w:rPr>
          <w:sz w:val="22"/>
          <w:szCs w:val="22"/>
          <w:lang w:val="en-GB"/>
        </w:rPr>
        <w:t xml:space="preserve">Parish Clerk, </w:t>
      </w:r>
      <w:r w:rsidR="003F7124" w:rsidRPr="002C5B9F">
        <w:rPr>
          <w:sz w:val="22"/>
          <w:szCs w:val="22"/>
          <w:lang w:val="en-GB"/>
        </w:rPr>
        <w:t xml:space="preserve">Assistant </w:t>
      </w:r>
      <w:r w:rsidR="00500495" w:rsidRPr="002C5B9F">
        <w:rPr>
          <w:sz w:val="22"/>
          <w:szCs w:val="22"/>
          <w:lang w:val="en-GB"/>
        </w:rPr>
        <w:t>P</w:t>
      </w:r>
      <w:r w:rsidR="007E756D">
        <w:rPr>
          <w:sz w:val="22"/>
          <w:szCs w:val="22"/>
          <w:lang w:val="en-GB"/>
        </w:rPr>
        <w:t>arish Clerk and</w:t>
      </w:r>
      <w:r w:rsidR="00360C28">
        <w:rPr>
          <w:sz w:val="22"/>
          <w:szCs w:val="22"/>
          <w:lang w:val="en-GB"/>
        </w:rPr>
        <w:t xml:space="preserve"> </w:t>
      </w:r>
      <w:r w:rsidR="00010131">
        <w:rPr>
          <w:sz w:val="22"/>
          <w:szCs w:val="22"/>
          <w:lang w:val="en-GB"/>
        </w:rPr>
        <w:t>3</w:t>
      </w:r>
      <w:r w:rsidR="00BB5917" w:rsidRPr="002C5B9F">
        <w:rPr>
          <w:sz w:val="22"/>
          <w:szCs w:val="22"/>
          <w:lang w:val="en-GB"/>
        </w:rPr>
        <w:t xml:space="preserve"> </w:t>
      </w:r>
      <w:r w:rsidR="0062273D" w:rsidRPr="002C5B9F">
        <w:rPr>
          <w:sz w:val="22"/>
          <w:szCs w:val="22"/>
          <w:lang w:val="en-GB"/>
        </w:rPr>
        <w:t>member</w:t>
      </w:r>
      <w:r w:rsidR="00E465DF">
        <w:rPr>
          <w:sz w:val="22"/>
          <w:szCs w:val="22"/>
          <w:lang w:val="en-GB"/>
        </w:rPr>
        <w:t>s</w:t>
      </w:r>
      <w:r w:rsidR="00FB7757" w:rsidRPr="002C5B9F">
        <w:rPr>
          <w:sz w:val="22"/>
          <w:szCs w:val="22"/>
          <w:lang w:val="en-GB"/>
        </w:rPr>
        <w:t xml:space="preserve"> of the public</w:t>
      </w:r>
      <w:r w:rsidR="00B7464B" w:rsidRPr="002C5B9F">
        <w:rPr>
          <w:sz w:val="22"/>
          <w:szCs w:val="22"/>
          <w:lang w:val="en-GB"/>
        </w:rPr>
        <w:t>.</w:t>
      </w:r>
    </w:p>
    <w:p w:rsidR="00105A36" w:rsidRDefault="00105A36" w:rsidP="007C6B27">
      <w:pPr>
        <w:ind w:left="709" w:right="299"/>
        <w:jc w:val="both"/>
        <w:rPr>
          <w:sz w:val="22"/>
          <w:szCs w:val="22"/>
          <w:lang w:val="en-GB"/>
        </w:rPr>
      </w:pPr>
    </w:p>
    <w:p w:rsidR="00E020AB" w:rsidRPr="002C5B9F" w:rsidRDefault="00E020AB" w:rsidP="007C6B27">
      <w:pPr>
        <w:ind w:left="709" w:right="299"/>
        <w:jc w:val="both"/>
        <w:rPr>
          <w:b/>
          <w:bCs/>
          <w:sz w:val="22"/>
          <w:szCs w:val="22"/>
          <w:lang w:val="en-GB"/>
        </w:rPr>
      </w:pPr>
      <w:r w:rsidRPr="002C5B9F">
        <w:rPr>
          <w:b/>
          <w:bCs/>
          <w:sz w:val="22"/>
          <w:szCs w:val="22"/>
          <w:lang w:val="en-GB"/>
        </w:rPr>
        <w:t>OPEN SESSION</w:t>
      </w:r>
    </w:p>
    <w:p w:rsidR="003829CA" w:rsidRDefault="00541E16" w:rsidP="007C6B27">
      <w:pPr>
        <w:ind w:left="709" w:right="299"/>
        <w:jc w:val="both"/>
        <w:rPr>
          <w:sz w:val="22"/>
          <w:szCs w:val="22"/>
          <w:lang w:val="en-GB"/>
        </w:rPr>
      </w:pPr>
      <w:r w:rsidRPr="002C5B9F">
        <w:rPr>
          <w:sz w:val="22"/>
          <w:szCs w:val="22"/>
          <w:lang w:val="en-GB"/>
        </w:rPr>
        <w:t xml:space="preserve">The Chair </w:t>
      </w:r>
      <w:r w:rsidR="00433E63" w:rsidRPr="002C5B9F">
        <w:rPr>
          <w:sz w:val="22"/>
          <w:szCs w:val="22"/>
          <w:lang w:val="en-GB"/>
        </w:rPr>
        <w:t>welcomed all present</w:t>
      </w:r>
      <w:r w:rsidR="00F8612C" w:rsidRPr="002C5B9F">
        <w:rPr>
          <w:sz w:val="22"/>
          <w:szCs w:val="22"/>
          <w:lang w:val="en-GB"/>
        </w:rPr>
        <w:t>.</w:t>
      </w:r>
      <w:r w:rsidR="00EC4C8F" w:rsidRPr="002C5B9F">
        <w:rPr>
          <w:sz w:val="22"/>
          <w:szCs w:val="22"/>
          <w:lang w:val="en-GB"/>
        </w:rPr>
        <w:t xml:space="preserve"> He </w:t>
      </w:r>
      <w:r w:rsidR="00433E63" w:rsidRPr="002C5B9F">
        <w:rPr>
          <w:sz w:val="22"/>
          <w:szCs w:val="22"/>
          <w:lang w:val="en-GB"/>
        </w:rPr>
        <w:t>explain</w:t>
      </w:r>
      <w:r w:rsidR="00EC4C8F" w:rsidRPr="002C5B9F">
        <w:rPr>
          <w:sz w:val="22"/>
          <w:szCs w:val="22"/>
          <w:lang w:val="en-GB"/>
        </w:rPr>
        <w:t>ed</w:t>
      </w:r>
      <w:r w:rsidR="00433E63" w:rsidRPr="002C5B9F">
        <w:rPr>
          <w:sz w:val="22"/>
          <w:szCs w:val="22"/>
          <w:lang w:val="en-GB"/>
        </w:rPr>
        <w:t xml:space="preserve"> that </w:t>
      </w:r>
      <w:r w:rsidR="00E05E11" w:rsidRPr="002C5B9F">
        <w:rPr>
          <w:sz w:val="22"/>
          <w:szCs w:val="22"/>
          <w:lang w:val="en-GB"/>
        </w:rPr>
        <w:t>the open session</w:t>
      </w:r>
      <w:r w:rsidR="00433E63" w:rsidRPr="002C5B9F">
        <w:rPr>
          <w:sz w:val="22"/>
          <w:szCs w:val="22"/>
          <w:lang w:val="en-GB"/>
        </w:rPr>
        <w:t xml:space="preserve"> was the</w:t>
      </w:r>
      <w:r w:rsidR="001E0CE4" w:rsidRPr="002C5B9F">
        <w:rPr>
          <w:sz w:val="22"/>
          <w:szCs w:val="22"/>
          <w:lang w:val="en-GB"/>
        </w:rPr>
        <w:t>ir</w:t>
      </w:r>
      <w:r w:rsidR="00433E63" w:rsidRPr="002C5B9F">
        <w:rPr>
          <w:sz w:val="22"/>
          <w:szCs w:val="22"/>
          <w:lang w:val="en-GB"/>
        </w:rPr>
        <w:t xml:space="preserve"> opportunity to raise </w:t>
      </w:r>
      <w:r w:rsidR="00C81753" w:rsidRPr="002C5B9F">
        <w:rPr>
          <w:sz w:val="22"/>
          <w:szCs w:val="22"/>
          <w:lang w:val="en-GB"/>
        </w:rPr>
        <w:t xml:space="preserve">questions </w:t>
      </w:r>
      <w:r w:rsidR="00E84042" w:rsidRPr="002C5B9F">
        <w:rPr>
          <w:sz w:val="22"/>
          <w:szCs w:val="22"/>
          <w:lang w:val="en-GB"/>
        </w:rPr>
        <w:t xml:space="preserve">and make comments </w:t>
      </w:r>
      <w:r w:rsidR="00C81753" w:rsidRPr="002C5B9F">
        <w:rPr>
          <w:sz w:val="22"/>
          <w:szCs w:val="22"/>
          <w:lang w:val="en-GB"/>
        </w:rPr>
        <w:t>in connection wi</w:t>
      </w:r>
      <w:r w:rsidR="00433E63" w:rsidRPr="002C5B9F">
        <w:rPr>
          <w:sz w:val="22"/>
          <w:szCs w:val="22"/>
          <w:lang w:val="en-GB"/>
        </w:rPr>
        <w:t>th the business to be conducted as they were excluded from doing so once the business had commenced.</w:t>
      </w:r>
      <w:r w:rsidR="00C81753" w:rsidRPr="002C5B9F">
        <w:rPr>
          <w:sz w:val="22"/>
          <w:szCs w:val="22"/>
          <w:lang w:val="en-GB"/>
        </w:rPr>
        <w:t xml:space="preserve"> </w:t>
      </w:r>
    </w:p>
    <w:p w:rsidR="00DB2F52" w:rsidRDefault="00DB2F52" w:rsidP="007C6B27">
      <w:pPr>
        <w:ind w:left="709" w:right="299"/>
        <w:jc w:val="both"/>
        <w:rPr>
          <w:sz w:val="22"/>
          <w:szCs w:val="22"/>
          <w:lang w:val="en-GB"/>
        </w:rPr>
      </w:pPr>
    </w:p>
    <w:p w:rsidR="009B6DA2" w:rsidRDefault="0078568B" w:rsidP="007C6B27">
      <w:pPr>
        <w:ind w:left="709" w:right="299"/>
        <w:jc w:val="both"/>
        <w:rPr>
          <w:sz w:val="22"/>
          <w:szCs w:val="22"/>
          <w:lang w:val="en-GB"/>
        </w:rPr>
      </w:pPr>
      <w:r>
        <w:rPr>
          <w:sz w:val="22"/>
          <w:szCs w:val="22"/>
          <w:lang w:val="en-GB"/>
        </w:rPr>
        <w:t xml:space="preserve">A member of the public questioned whether a bus shelter might be provided near the junction </w:t>
      </w:r>
      <w:r w:rsidR="0000478A">
        <w:rPr>
          <w:sz w:val="22"/>
          <w:szCs w:val="22"/>
          <w:lang w:val="en-GB"/>
        </w:rPr>
        <w:t xml:space="preserve">of </w:t>
      </w:r>
      <w:r w:rsidR="00E5639A">
        <w:rPr>
          <w:sz w:val="22"/>
          <w:szCs w:val="22"/>
          <w:lang w:val="en-GB"/>
        </w:rPr>
        <w:t>Brock Lane and the Cambois Bypass</w:t>
      </w:r>
      <w:r w:rsidR="0000478A">
        <w:rPr>
          <w:sz w:val="22"/>
          <w:szCs w:val="22"/>
          <w:lang w:val="en-GB"/>
        </w:rPr>
        <w:t xml:space="preserve"> </w:t>
      </w:r>
      <w:proofErr w:type="gramStart"/>
      <w:r w:rsidR="0000478A">
        <w:rPr>
          <w:sz w:val="22"/>
          <w:szCs w:val="22"/>
          <w:lang w:val="en-GB"/>
        </w:rPr>
        <w:t>The</w:t>
      </w:r>
      <w:proofErr w:type="gramEnd"/>
      <w:r w:rsidR="0000478A">
        <w:rPr>
          <w:sz w:val="22"/>
          <w:szCs w:val="22"/>
          <w:lang w:val="en-GB"/>
        </w:rPr>
        <w:t xml:space="preserve"> Clerk advised that </w:t>
      </w:r>
      <w:r w:rsidR="000F033B">
        <w:rPr>
          <w:sz w:val="22"/>
          <w:szCs w:val="22"/>
          <w:lang w:val="en-GB"/>
        </w:rPr>
        <w:t>this c</w:t>
      </w:r>
      <w:r w:rsidR="0000478A">
        <w:rPr>
          <w:sz w:val="22"/>
          <w:szCs w:val="22"/>
          <w:lang w:val="en-GB"/>
        </w:rPr>
        <w:t>ould cost between £8,000 - £10,000 and that</w:t>
      </w:r>
      <w:r w:rsidR="000B5EAE">
        <w:rPr>
          <w:sz w:val="22"/>
          <w:szCs w:val="22"/>
          <w:lang w:val="en-GB"/>
        </w:rPr>
        <w:t xml:space="preserve"> </w:t>
      </w:r>
      <w:r w:rsidR="0000478A">
        <w:rPr>
          <w:sz w:val="22"/>
          <w:szCs w:val="22"/>
          <w:lang w:val="en-GB"/>
        </w:rPr>
        <w:t>a similar request for a shelter in Bedlington Station had been turned down on the basis of cost/benefit to residents. It was also</w:t>
      </w:r>
      <w:r w:rsidR="000F033B">
        <w:rPr>
          <w:sz w:val="22"/>
          <w:szCs w:val="22"/>
          <w:lang w:val="en-GB"/>
        </w:rPr>
        <w:t xml:space="preserve"> established that there was no official b</w:t>
      </w:r>
      <w:r w:rsidR="0000478A">
        <w:rPr>
          <w:sz w:val="22"/>
          <w:szCs w:val="22"/>
          <w:lang w:val="en-GB"/>
        </w:rPr>
        <w:t xml:space="preserve">us </w:t>
      </w:r>
      <w:r w:rsidR="000F033B">
        <w:rPr>
          <w:sz w:val="22"/>
          <w:szCs w:val="22"/>
          <w:lang w:val="en-GB"/>
        </w:rPr>
        <w:t>s</w:t>
      </w:r>
      <w:r w:rsidR="0000478A">
        <w:rPr>
          <w:sz w:val="22"/>
          <w:szCs w:val="22"/>
          <w:lang w:val="en-GB"/>
        </w:rPr>
        <w:t xml:space="preserve">top </w:t>
      </w:r>
      <w:r w:rsidR="000B5EAE">
        <w:rPr>
          <w:sz w:val="22"/>
          <w:szCs w:val="22"/>
          <w:lang w:val="en-GB"/>
        </w:rPr>
        <w:t xml:space="preserve">or footpath leading to the proposed </w:t>
      </w:r>
      <w:r w:rsidR="009B6DA2">
        <w:rPr>
          <w:sz w:val="22"/>
          <w:szCs w:val="22"/>
          <w:lang w:val="en-GB"/>
        </w:rPr>
        <w:t>site</w:t>
      </w:r>
      <w:r w:rsidR="000B5EAE">
        <w:rPr>
          <w:sz w:val="22"/>
          <w:szCs w:val="22"/>
          <w:lang w:val="en-GB"/>
        </w:rPr>
        <w:t xml:space="preserve">. </w:t>
      </w:r>
      <w:r w:rsidR="000F033B">
        <w:rPr>
          <w:sz w:val="22"/>
          <w:szCs w:val="22"/>
          <w:lang w:val="en-GB"/>
        </w:rPr>
        <w:t>General consensus was that the c</w:t>
      </w:r>
      <w:r w:rsidR="009B6DA2">
        <w:rPr>
          <w:sz w:val="22"/>
          <w:szCs w:val="22"/>
          <w:lang w:val="en-GB"/>
        </w:rPr>
        <w:t xml:space="preserve">ouncil </w:t>
      </w:r>
      <w:r w:rsidR="000B5EAE">
        <w:rPr>
          <w:sz w:val="22"/>
          <w:szCs w:val="22"/>
          <w:lang w:val="en-GB"/>
        </w:rPr>
        <w:t>could not consider a shelter due to</w:t>
      </w:r>
      <w:r w:rsidR="009B6DA2">
        <w:rPr>
          <w:sz w:val="22"/>
          <w:szCs w:val="22"/>
          <w:lang w:val="en-GB"/>
        </w:rPr>
        <w:t xml:space="preserve"> the reasons outlined above.</w:t>
      </w:r>
    </w:p>
    <w:p w:rsidR="0078568B" w:rsidRDefault="009B6DA2" w:rsidP="007C6B27">
      <w:pPr>
        <w:ind w:left="709" w:right="299"/>
        <w:jc w:val="both"/>
        <w:rPr>
          <w:sz w:val="22"/>
          <w:szCs w:val="22"/>
          <w:lang w:val="en-GB"/>
        </w:rPr>
      </w:pPr>
      <w:r>
        <w:rPr>
          <w:sz w:val="22"/>
          <w:szCs w:val="22"/>
          <w:lang w:val="en-GB"/>
        </w:rPr>
        <w:t>How</w:t>
      </w:r>
      <w:r w:rsidR="00286136">
        <w:rPr>
          <w:sz w:val="22"/>
          <w:szCs w:val="22"/>
          <w:lang w:val="en-GB"/>
        </w:rPr>
        <w:t>ever, this opened a wider discussion</w:t>
      </w:r>
      <w:r>
        <w:rPr>
          <w:sz w:val="22"/>
          <w:szCs w:val="22"/>
          <w:lang w:val="en-GB"/>
        </w:rPr>
        <w:t xml:space="preserve"> regarding bus services through East Sleekburn and the chair advised </w:t>
      </w:r>
      <w:r>
        <w:rPr>
          <w:sz w:val="22"/>
          <w:szCs w:val="22"/>
          <w:lang w:val="en-GB"/>
        </w:rPr>
        <w:lastRenderedPageBreak/>
        <w:t xml:space="preserve">that </w:t>
      </w:r>
      <w:r w:rsidR="000B5EAE">
        <w:rPr>
          <w:sz w:val="22"/>
          <w:szCs w:val="22"/>
          <w:lang w:val="en-GB"/>
        </w:rPr>
        <w:t xml:space="preserve">NCC was looking </w:t>
      </w:r>
      <w:r w:rsidR="00156CD0">
        <w:rPr>
          <w:sz w:val="22"/>
          <w:szCs w:val="22"/>
          <w:lang w:val="en-GB"/>
        </w:rPr>
        <w:t xml:space="preserve">at </w:t>
      </w:r>
      <w:r w:rsidR="000B5EAE">
        <w:rPr>
          <w:sz w:val="22"/>
          <w:szCs w:val="22"/>
          <w:lang w:val="en-GB"/>
        </w:rPr>
        <w:t xml:space="preserve">ways to provide additional / alternative transport for the village.  </w:t>
      </w:r>
      <w:r>
        <w:rPr>
          <w:sz w:val="22"/>
          <w:szCs w:val="22"/>
          <w:lang w:val="en-GB"/>
        </w:rPr>
        <w:t xml:space="preserve"> </w:t>
      </w:r>
      <w:r w:rsidR="0000478A">
        <w:rPr>
          <w:sz w:val="22"/>
          <w:szCs w:val="22"/>
          <w:lang w:val="en-GB"/>
        </w:rPr>
        <w:t xml:space="preserve"> </w:t>
      </w:r>
    </w:p>
    <w:p w:rsidR="00DB2F52" w:rsidRDefault="00DB2F52" w:rsidP="007C6B27">
      <w:pPr>
        <w:ind w:left="709" w:right="299"/>
        <w:jc w:val="both"/>
        <w:rPr>
          <w:sz w:val="22"/>
          <w:szCs w:val="22"/>
          <w:lang w:val="en-GB"/>
        </w:rPr>
      </w:pPr>
    </w:p>
    <w:p w:rsidR="00EC4C8F" w:rsidRPr="002C5B9F" w:rsidRDefault="001657A2" w:rsidP="00EC4C8F">
      <w:pPr>
        <w:ind w:left="709" w:right="299"/>
        <w:jc w:val="both"/>
        <w:rPr>
          <w:sz w:val="22"/>
          <w:szCs w:val="22"/>
          <w:lang w:val="en-GB"/>
        </w:rPr>
      </w:pPr>
      <w:r w:rsidRPr="002C5B9F">
        <w:rPr>
          <w:b/>
          <w:bCs/>
          <w:sz w:val="22"/>
          <w:szCs w:val="22"/>
          <w:lang w:val="en-GB"/>
        </w:rPr>
        <w:t>CO</w:t>
      </w:r>
      <w:r w:rsidR="00800F0B" w:rsidRPr="002C5B9F">
        <w:rPr>
          <w:b/>
          <w:bCs/>
          <w:sz w:val="22"/>
          <w:szCs w:val="22"/>
          <w:lang w:val="en-GB"/>
        </w:rPr>
        <w:t>0</w:t>
      </w:r>
      <w:r w:rsidR="00DB2F52">
        <w:rPr>
          <w:b/>
          <w:bCs/>
          <w:sz w:val="22"/>
          <w:szCs w:val="22"/>
          <w:lang w:val="en-GB"/>
        </w:rPr>
        <w:t>83</w:t>
      </w:r>
      <w:r w:rsidRPr="002C5B9F">
        <w:rPr>
          <w:b/>
          <w:bCs/>
          <w:sz w:val="22"/>
          <w:szCs w:val="22"/>
          <w:lang w:val="en-GB"/>
        </w:rPr>
        <w:t>/1</w:t>
      </w:r>
      <w:r w:rsidR="00360C28">
        <w:rPr>
          <w:b/>
          <w:bCs/>
          <w:sz w:val="22"/>
          <w:szCs w:val="22"/>
          <w:lang w:val="en-GB"/>
        </w:rPr>
        <w:t>4</w:t>
      </w:r>
      <w:r w:rsidRPr="002C5B9F">
        <w:rPr>
          <w:b/>
          <w:bCs/>
          <w:sz w:val="22"/>
          <w:szCs w:val="22"/>
          <w:lang w:val="en-GB"/>
        </w:rPr>
        <w:tab/>
        <w:t>1. APOLOGIES FOR ABSENCE</w:t>
      </w:r>
      <w:r w:rsidR="00135CCE" w:rsidRPr="002C5B9F">
        <w:rPr>
          <w:sz w:val="22"/>
          <w:szCs w:val="22"/>
          <w:lang w:val="en-GB"/>
        </w:rPr>
        <w:t xml:space="preserve"> </w:t>
      </w:r>
    </w:p>
    <w:p w:rsidR="00DB2F52" w:rsidRDefault="001657A2" w:rsidP="00DB2F52">
      <w:pPr>
        <w:ind w:left="709" w:right="299"/>
        <w:jc w:val="both"/>
        <w:rPr>
          <w:sz w:val="22"/>
          <w:szCs w:val="22"/>
          <w:lang w:val="en-GB"/>
        </w:rPr>
      </w:pPr>
      <w:r w:rsidRPr="002C5B9F">
        <w:rPr>
          <w:sz w:val="22"/>
          <w:szCs w:val="22"/>
          <w:lang w:val="en-GB"/>
        </w:rPr>
        <w:t>Apologies for absence had been received on behalf of Councillor</w:t>
      </w:r>
      <w:r w:rsidR="00FA036D">
        <w:rPr>
          <w:sz w:val="22"/>
          <w:szCs w:val="22"/>
          <w:lang w:val="en-GB"/>
        </w:rPr>
        <w:t xml:space="preserve">s </w:t>
      </w:r>
      <w:proofErr w:type="gramStart"/>
      <w:r w:rsidR="00DB2F52">
        <w:rPr>
          <w:sz w:val="22"/>
          <w:szCs w:val="22"/>
          <w:lang w:val="en-GB"/>
        </w:rPr>
        <w:t>A</w:t>
      </w:r>
      <w:proofErr w:type="gramEnd"/>
      <w:r w:rsidR="00DB2F52">
        <w:rPr>
          <w:sz w:val="22"/>
          <w:szCs w:val="22"/>
          <w:lang w:val="en-GB"/>
        </w:rPr>
        <w:t xml:space="preserve"> Innes and D Graham.</w:t>
      </w:r>
    </w:p>
    <w:p w:rsidR="00B210A1" w:rsidRPr="002C5B9F" w:rsidRDefault="00C7640F" w:rsidP="00B210A1">
      <w:pPr>
        <w:ind w:left="709" w:right="299"/>
        <w:jc w:val="both"/>
        <w:rPr>
          <w:sz w:val="22"/>
          <w:szCs w:val="22"/>
          <w:lang w:val="en-GB"/>
        </w:rPr>
      </w:pPr>
      <w:r>
        <w:rPr>
          <w:sz w:val="22"/>
          <w:szCs w:val="22"/>
          <w:lang w:val="en-GB"/>
        </w:rPr>
        <w:t xml:space="preserve"> </w:t>
      </w:r>
      <w:r w:rsidR="00135CCE" w:rsidRPr="002C5B9F">
        <w:rPr>
          <w:sz w:val="22"/>
          <w:szCs w:val="22"/>
          <w:lang w:val="en-GB"/>
        </w:rPr>
        <w:t xml:space="preserve">          </w:t>
      </w:r>
    </w:p>
    <w:p w:rsidR="008A05EF" w:rsidRPr="002C5B9F" w:rsidRDefault="008A05EF" w:rsidP="007C6B27">
      <w:pPr>
        <w:ind w:left="709" w:right="299"/>
        <w:jc w:val="both"/>
        <w:rPr>
          <w:b/>
          <w:caps/>
          <w:sz w:val="22"/>
          <w:szCs w:val="22"/>
          <w:lang w:val="en-GB"/>
        </w:rPr>
      </w:pPr>
      <w:r w:rsidRPr="002C5B9F">
        <w:rPr>
          <w:b/>
          <w:caps/>
          <w:sz w:val="22"/>
          <w:szCs w:val="22"/>
          <w:lang w:val="en-GB"/>
        </w:rPr>
        <w:t>Resolved</w:t>
      </w:r>
    </w:p>
    <w:p w:rsidR="008A05EF" w:rsidRDefault="008A05EF" w:rsidP="007C6B27">
      <w:pPr>
        <w:ind w:left="709" w:right="299"/>
        <w:jc w:val="both"/>
        <w:rPr>
          <w:b/>
          <w:sz w:val="22"/>
          <w:szCs w:val="22"/>
          <w:lang w:val="en-GB"/>
        </w:rPr>
      </w:pPr>
      <w:r w:rsidRPr="002C5B9F">
        <w:rPr>
          <w:b/>
          <w:sz w:val="22"/>
          <w:szCs w:val="22"/>
          <w:lang w:val="en-GB"/>
        </w:rPr>
        <w:t>That the ap</w:t>
      </w:r>
      <w:r w:rsidR="006E04D7" w:rsidRPr="002C5B9F">
        <w:rPr>
          <w:b/>
          <w:sz w:val="22"/>
          <w:szCs w:val="22"/>
          <w:lang w:val="en-GB"/>
        </w:rPr>
        <w:t>ologies for absence be accepted</w:t>
      </w:r>
      <w:r w:rsidR="00C01A42">
        <w:rPr>
          <w:b/>
          <w:sz w:val="22"/>
          <w:szCs w:val="22"/>
          <w:lang w:val="en-GB"/>
        </w:rPr>
        <w:t>.</w:t>
      </w:r>
    </w:p>
    <w:p w:rsidR="00422168" w:rsidRDefault="00422168" w:rsidP="007C6B27">
      <w:pPr>
        <w:ind w:left="709" w:right="299"/>
        <w:jc w:val="both"/>
        <w:rPr>
          <w:b/>
          <w:sz w:val="22"/>
          <w:szCs w:val="22"/>
          <w:lang w:val="en-GB"/>
        </w:rPr>
      </w:pPr>
    </w:p>
    <w:p w:rsidR="00FB725F" w:rsidRDefault="00C60203" w:rsidP="007C6B27">
      <w:pPr>
        <w:ind w:left="709" w:right="299"/>
        <w:jc w:val="both"/>
        <w:rPr>
          <w:b/>
          <w:bCs/>
          <w:sz w:val="22"/>
          <w:szCs w:val="22"/>
          <w:lang w:val="en-GB"/>
        </w:rPr>
      </w:pPr>
      <w:r w:rsidRPr="002C5B9F">
        <w:rPr>
          <w:b/>
          <w:bCs/>
          <w:sz w:val="22"/>
          <w:szCs w:val="22"/>
          <w:lang w:val="en-GB"/>
        </w:rPr>
        <w:t>CO</w:t>
      </w:r>
      <w:r w:rsidR="00DB2F52">
        <w:rPr>
          <w:b/>
          <w:bCs/>
          <w:sz w:val="22"/>
          <w:szCs w:val="22"/>
          <w:lang w:val="en-GB"/>
        </w:rPr>
        <w:t>084</w:t>
      </w:r>
      <w:r w:rsidRPr="002C5B9F">
        <w:rPr>
          <w:b/>
          <w:bCs/>
          <w:sz w:val="22"/>
          <w:szCs w:val="22"/>
          <w:lang w:val="en-GB"/>
        </w:rPr>
        <w:t>/1</w:t>
      </w:r>
      <w:r w:rsidR="005C2289">
        <w:rPr>
          <w:b/>
          <w:bCs/>
          <w:sz w:val="22"/>
          <w:szCs w:val="22"/>
          <w:lang w:val="en-GB"/>
        </w:rPr>
        <w:t>4</w:t>
      </w:r>
      <w:r w:rsidRPr="002C5B9F">
        <w:rPr>
          <w:b/>
          <w:bCs/>
          <w:sz w:val="22"/>
          <w:szCs w:val="22"/>
          <w:lang w:val="en-GB"/>
        </w:rPr>
        <w:tab/>
      </w:r>
      <w:r w:rsidR="001657A2" w:rsidRPr="002C5B9F">
        <w:rPr>
          <w:b/>
          <w:bCs/>
          <w:sz w:val="22"/>
          <w:szCs w:val="22"/>
          <w:lang w:val="en-GB"/>
        </w:rPr>
        <w:t>2.</w:t>
      </w:r>
      <w:r w:rsidR="00D1701D" w:rsidRPr="002C5B9F">
        <w:rPr>
          <w:b/>
          <w:bCs/>
          <w:sz w:val="22"/>
          <w:szCs w:val="22"/>
          <w:lang w:val="en-GB"/>
        </w:rPr>
        <w:t>MINUTES OF THE LAST MEETING.</w:t>
      </w:r>
    </w:p>
    <w:p w:rsidR="00C01A42" w:rsidRPr="002C5B9F" w:rsidRDefault="00C01A42" w:rsidP="007C6B27">
      <w:pPr>
        <w:ind w:left="709" w:right="299"/>
        <w:jc w:val="both"/>
        <w:rPr>
          <w:b/>
          <w:bCs/>
          <w:sz w:val="22"/>
          <w:szCs w:val="22"/>
          <w:lang w:val="en-GB"/>
        </w:rPr>
      </w:pPr>
    </w:p>
    <w:p w:rsidR="00D1701D" w:rsidRPr="002C5B9F" w:rsidRDefault="00D1701D" w:rsidP="007C6B27">
      <w:pPr>
        <w:ind w:left="709" w:right="299"/>
        <w:jc w:val="both"/>
        <w:rPr>
          <w:b/>
          <w:caps/>
          <w:sz w:val="22"/>
          <w:szCs w:val="22"/>
          <w:lang w:val="en-GB"/>
        </w:rPr>
      </w:pPr>
      <w:r w:rsidRPr="002C5B9F">
        <w:rPr>
          <w:b/>
          <w:caps/>
          <w:sz w:val="22"/>
          <w:szCs w:val="22"/>
          <w:lang w:val="en-GB"/>
        </w:rPr>
        <w:t>Resolved</w:t>
      </w:r>
    </w:p>
    <w:p w:rsidR="00D1701D" w:rsidRDefault="00D1701D" w:rsidP="007C6B27">
      <w:pPr>
        <w:ind w:left="709" w:right="299"/>
        <w:jc w:val="both"/>
        <w:rPr>
          <w:sz w:val="22"/>
          <w:szCs w:val="22"/>
          <w:lang w:val="en-GB"/>
        </w:rPr>
      </w:pPr>
      <w:r w:rsidRPr="002C5B9F">
        <w:rPr>
          <w:sz w:val="22"/>
          <w:szCs w:val="22"/>
          <w:lang w:val="en-GB"/>
        </w:rPr>
        <w:t xml:space="preserve">That the minutes of the </w:t>
      </w:r>
      <w:r w:rsidR="004E0186" w:rsidRPr="002C5B9F">
        <w:rPr>
          <w:sz w:val="22"/>
          <w:szCs w:val="22"/>
          <w:lang w:val="en-GB"/>
        </w:rPr>
        <w:t>Parish Council Meeting</w:t>
      </w:r>
      <w:r w:rsidR="00FA036D">
        <w:rPr>
          <w:sz w:val="22"/>
          <w:szCs w:val="22"/>
          <w:lang w:val="en-GB"/>
        </w:rPr>
        <w:t xml:space="preserve"> </w:t>
      </w:r>
      <w:r w:rsidRPr="002C5B9F">
        <w:rPr>
          <w:sz w:val="22"/>
          <w:szCs w:val="22"/>
          <w:lang w:val="en-GB"/>
        </w:rPr>
        <w:t>held on</w:t>
      </w:r>
      <w:r w:rsidR="00FA036D">
        <w:rPr>
          <w:sz w:val="22"/>
          <w:szCs w:val="22"/>
          <w:lang w:val="en-GB"/>
        </w:rPr>
        <w:t xml:space="preserve"> </w:t>
      </w:r>
      <w:r w:rsidR="00DB2F52">
        <w:rPr>
          <w:sz w:val="22"/>
          <w:szCs w:val="22"/>
          <w:lang w:val="en-GB"/>
        </w:rPr>
        <w:t xml:space="preserve">2 </w:t>
      </w:r>
      <w:proofErr w:type="spellStart"/>
      <w:proofErr w:type="gramStart"/>
      <w:r w:rsidR="00DB2F52">
        <w:rPr>
          <w:sz w:val="22"/>
          <w:szCs w:val="22"/>
          <w:lang w:val="en-GB"/>
        </w:rPr>
        <w:t>september</w:t>
      </w:r>
      <w:proofErr w:type="spellEnd"/>
      <w:proofErr w:type="gramEnd"/>
      <w:r w:rsidR="00DB2F52">
        <w:rPr>
          <w:sz w:val="22"/>
          <w:szCs w:val="22"/>
          <w:lang w:val="en-GB"/>
        </w:rPr>
        <w:t xml:space="preserve"> 2014 be agreed as a t</w:t>
      </w:r>
      <w:r w:rsidR="00AB337E">
        <w:rPr>
          <w:sz w:val="22"/>
          <w:szCs w:val="22"/>
          <w:lang w:val="en-GB"/>
        </w:rPr>
        <w:t>rue record</w:t>
      </w:r>
      <w:r w:rsidR="0067471D">
        <w:rPr>
          <w:sz w:val="22"/>
          <w:szCs w:val="22"/>
          <w:lang w:val="en-GB"/>
        </w:rPr>
        <w:t>.</w:t>
      </w:r>
    </w:p>
    <w:p w:rsidR="006705B9" w:rsidRDefault="006705B9" w:rsidP="007C6B27">
      <w:pPr>
        <w:ind w:left="709" w:right="299"/>
        <w:jc w:val="both"/>
        <w:rPr>
          <w:sz w:val="22"/>
          <w:szCs w:val="22"/>
          <w:lang w:val="en-GB"/>
        </w:rPr>
      </w:pPr>
    </w:p>
    <w:p w:rsidR="00D1701D" w:rsidRPr="002C5B9F" w:rsidRDefault="00972F4C" w:rsidP="007C6B27">
      <w:pPr>
        <w:ind w:left="709" w:right="299"/>
        <w:jc w:val="both"/>
        <w:rPr>
          <w:b/>
          <w:bCs/>
          <w:sz w:val="22"/>
          <w:szCs w:val="22"/>
          <w:lang w:val="en-GB"/>
        </w:rPr>
      </w:pPr>
      <w:r w:rsidRPr="002C5B9F">
        <w:rPr>
          <w:b/>
          <w:bCs/>
          <w:sz w:val="22"/>
          <w:szCs w:val="22"/>
          <w:lang w:val="en-GB"/>
        </w:rPr>
        <w:t>CO</w:t>
      </w:r>
      <w:r w:rsidR="00DB2F52">
        <w:rPr>
          <w:b/>
          <w:bCs/>
          <w:sz w:val="22"/>
          <w:szCs w:val="22"/>
          <w:lang w:val="en-GB"/>
        </w:rPr>
        <w:t>085</w:t>
      </w:r>
      <w:r w:rsidR="00597140" w:rsidRPr="002C5B9F">
        <w:rPr>
          <w:b/>
          <w:bCs/>
          <w:sz w:val="22"/>
          <w:szCs w:val="22"/>
          <w:lang w:val="en-GB"/>
        </w:rPr>
        <w:t>/</w:t>
      </w:r>
      <w:r w:rsidR="005C2289">
        <w:rPr>
          <w:b/>
          <w:bCs/>
          <w:sz w:val="22"/>
          <w:szCs w:val="22"/>
          <w:lang w:val="en-GB"/>
        </w:rPr>
        <w:t>14</w:t>
      </w:r>
      <w:r w:rsidRPr="002C5B9F">
        <w:rPr>
          <w:b/>
          <w:bCs/>
          <w:sz w:val="22"/>
          <w:szCs w:val="22"/>
          <w:lang w:val="en-GB"/>
        </w:rPr>
        <w:tab/>
      </w:r>
      <w:r w:rsidR="00D1701D" w:rsidRPr="002C5B9F">
        <w:rPr>
          <w:b/>
          <w:bCs/>
          <w:sz w:val="22"/>
          <w:szCs w:val="22"/>
          <w:lang w:val="en-GB"/>
        </w:rPr>
        <w:t>3. MATTERS ARISING FROM THE MINUTES</w:t>
      </w:r>
      <w:r w:rsidR="00D1701D" w:rsidRPr="002C5B9F">
        <w:rPr>
          <w:b/>
          <w:bCs/>
          <w:sz w:val="22"/>
          <w:szCs w:val="22"/>
          <w:lang w:val="en-GB"/>
        </w:rPr>
        <w:tab/>
      </w:r>
    </w:p>
    <w:p w:rsidR="00156CD0" w:rsidRDefault="00156CD0" w:rsidP="006609F3">
      <w:pPr>
        <w:ind w:left="709" w:right="299"/>
        <w:jc w:val="both"/>
        <w:rPr>
          <w:sz w:val="22"/>
          <w:szCs w:val="22"/>
          <w:lang w:val="en-GB"/>
        </w:rPr>
      </w:pPr>
      <w:r>
        <w:rPr>
          <w:sz w:val="22"/>
          <w:szCs w:val="22"/>
          <w:lang w:val="en-GB"/>
        </w:rPr>
        <w:t>Councillor Allan Stewart referred to minute CO079/14 and suggested that Ian Lavery MP should be invited to perform the official switch on of the Christmas lights.</w:t>
      </w:r>
    </w:p>
    <w:p w:rsidR="00156CD0" w:rsidRDefault="00156CD0" w:rsidP="006609F3">
      <w:pPr>
        <w:ind w:left="709" w:right="299"/>
        <w:jc w:val="both"/>
        <w:rPr>
          <w:sz w:val="22"/>
          <w:szCs w:val="22"/>
          <w:lang w:val="en-GB"/>
        </w:rPr>
      </w:pPr>
    </w:p>
    <w:p w:rsidR="005A4C83" w:rsidRDefault="00696E8D" w:rsidP="006609F3">
      <w:pPr>
        <w:ind w:left="709" w:right="299"/>
        <w:jc w:val="both"/>
        <w:rPr>
          <w:b/>
          <w:sz w:val="22"/>
          <w:szCs w:val="22"/>
          <w:lang w:val="en-GB"/>
        </w:rPr>
      </w:pPr>
      <w:proofErr w:type="gramStart"/>
      <w:r w:rsidRPr="002C5B9F">
        <w:rPr>
          <w:b/>
          <w:sz w:val="22"/>
          <w:szCs w:val="22"/>
          <w:lang w:val="en-GB"/>
        </w:rPr>
        <w:t>RESOLVED</w:t>
      </w:r>
      <w:r w:rsidR="006609F3">
        <w:rPr>
          <w:b/>
          <w:sz w:val="22"/>
          <w:szCs w:val="22"/>
          <w:lang w:val="en-GB"/>
        </w:rPr>
        <w:t xml:space="preserve"> .</w:t>
      </w:r>
      <w:proofErr w:type="gramEnd"/>
    </w:p>
    <w:p w:rsidR="006609F3" w:rsidRPr="00660B8F" w:rsidRDefault="00660B8F" w:rsidP="006609F3">
      <w:pPr>
        <w:ind w:left="709" w:right="299"/>
        <w:jc w:val="both"/>
        <w:rPr>
          <w:sz w:val="22"/>
          <w:szCs w:val="22"/>
          <w:lang w:val="en-GB"/>
        </w:rPr>
      </w:pPr>
      <w:r w:rsidRPr="00660B8F">
        <w:rPr>
          <w:sz w:val="22"/>
          <w:szCs w:val="22"/>
          <w:lang w:val="en-GB"/>
        </w:rPr>
        <w:t>T</w:t>
      </w:r>
      <w:r w:rsidR="00C340A7">
        <w:rPr>
          <w:sz w:val="22"/>
          <w:szCs w:val="22"/>
          <w:lang w:val="en-GB"/>
        </w:rPr>
        <w:t xml:space="preserve">hat </w:t>
      </w:r>
      <w:r w:rsidR="00156CD0">
        <w:rPr>
          <w:sz w:val="22"/>
          <w:szCs w:val="22"/>
          <w:lang w:val="en-GB"/>
        </w:rPr>
        <w:t xml:space="preserve">Ian </w:t>
      </w:r>
      <w:proofErr w:type="spellStart"/>
      <w:r w:rsidR="00156CD0">
        <w:rPr>
          <w:sz w:val="22"/>
          <w:szCs w:val="22"/>
          <w:lang w:val="en-GB"/>
        </w:rPr>
        <w:t>lavery</w:t>
      </w:r>
      <w:proofErr w:type="spellEnd"/>
      <w:r w:rsidR="00156CD0">
        <w:rPr>
          <w:sz w:val="22"/>
          <w:szCs w:val="22"/>
          <w:lang w:val="en-GB"/>
        </w:rPr>
        <w:t xml:space="preserve"> MP be invited to switch on the Christmas lights.</w:t>
      </w:r>
    </w:p>
    <w:p w:rsidR="00660B8F" w:rsidRDefault="00660B8F" w:rsidP="006609F3">
      <w:pPr>
        <w:ind w:left="709" w:right="299"/>
        <w:jc w:val="both"/>
        <w:rPr>
          <w:b/>
          <w:sz w:val="22"/>
          <w:szCs w:val="22"/>
          <w:lang w:val="en-GB"/>
        </w:rPr>
      </w:pPr>
    </w:p>
    <w:p w:rsidR="001657A2" w:rsidRPr="002C5B9F" w:rsidRDefault="001657A2" w:rsidP="007C6B27">
      <w:pPr>
        <w:ind w:left="709" w:right="299"/>
        <w:jc w:val="both"/>
        <w:rPr>
          <w:b/>
          <w:bCs/>
          <w:sz w:val="22"/>
          <w:szCs w:val="22"/>
          <w:lang w:val="en-GB"/>
        </w:rPr>
      </w:pPr>
      <w:r w:rsidRPr="002C5B9F">
        <w:rPr>
          <w:b/>
          <w:bCs/>
          <w:sz w:val="22"/>
          <w:szCs w:val="22"/>
          <w:lang w:val="en-GB"/>
        </w:rPr>
        <w:t>CO</w:t>
      </w:r>
      <w:r w:rsidR="00DB2F52">
        <w:rPr>
          <w:b/>
          <w:bCs/>
          <w:sz w:val="22"/>
          <w:szCs w:val="22"/>
          <w:lang w:val="en-GB"/>
        </w:rPr>
        <w:t>086</w:t>
      </w:r>
      <w:r w:rsidRPr="002C5B9F">
        <w:rPr>
          <w:b/>
          <w:bCs/>
          <w:sz w:val="22"/>
          <w:szCs w:val="22"/>
          <w:lang w:val="en-GB"/>
        </w:rPr>
        <w:t>/1</w:t>
      </w:r>
      <w:r w:rsidR="005C2289">
        <w:rPr>
          <w:b/>
          <w:bCs/>
          <w:sz w:val="22"/>
          <w:szCs w:val="22"/>
          <w:lang w:val="en-GB"/>
        </w:rPr>
        <w:t>4</w:t>
      </w:r>
      <w:r w:rsidRPr="002C5B9F">
        <w:rPr>
          <w:b/>
          <w:bCs/>
          <w:sz w:val="22"/>
          <w:szCs w:val="22"/>
          <w:lang w:val="en-GB"/>
        </w:rPr>
        <w:tab/>
        <w:t>4. DISCLOSURE OF INTERESTS</w:t>
      </w:r>
      <w:r w:rsidR="00B517A3" w:rsidRPr="002C5B9F">
        <w:rPr>
          <w:b/>
          <w:bCs/>
          <w:sz w:val="22"/>
          <w:szCs w:val="22"/>
          <w:lang w:val="en-GB"/>
        </w:rPr>
        <w:t xml:space="preserve"> &amp; DISPENSATIONS</w:t>
      </w:r>
    </w:p>
    <w:p w:rsidR="00AF0F4F" w:rsidRPr="002C5B9F" w:rsidRDefault="00AF0F4F" w:rsidP="007C6B27">
      <w:pPr>
        <w:ind w:left="709" w:right="299"/>
        <w:jc w:val="both"/>
        <w:rPr>
          <w:b/>
          <w:bCs/>
          <w:sz w:val="22"/>
          <w:szCs w:val="22"/>
          <w:lang w:val="en-GB"/>
        </w:rPr>
      </w:pPr>
    </w:p>
    <w:p w:rsidR="003711AF" w:rsidRPr="002C5B9F" w:rsidRDefault="004B5893" w:rsidP="007C6B27">
      <w:pPr>
        <w:ind w:left="709" w:right="299"/>
        <w:jc w:val="both"/>
        <w:rPr>
          <w:bCs/>
          <w:sz w:val="22"/>
          <w:szCs w:val="22"/>
          <w:lang w:val="en-GB"/>
        </w:rPr>
      </w:pPr>
      <w:r w:rsidRPr="002C5B9F">
        <w:rPr>
          <w:bCs/>
          <w:sz w:val="22"/>
          <w:szCs w:val="22"/>
          <w:lang w:val="en-GB"/>
        </w:rPr>
        <w:t>No declarations applicable to the business to be conducted.</w:t>
      </w:r>
    </w:p>
    <w:p w:rsidR="00D81931" w:rsidRDefault="00D81931" w:rsidP="007C6B27">
      <w:pPr>
        <w:ind w:left="709" w:right="299"/>
        <w:jc w:val="both"/>
        <w:rPr>
          <w:b/>
          <w:bCs/>
          <w:sz w:val="22"/>
          <w:szCs w:val="22"/>
          <w:lang w:val="en-GB"/>
        </w:rPr>
      </w:pPr>
    </w:p>
    <w:p w:rsidR="00660B8F" w:rsidRPr="00080512" w:rsidRDefault="00DB2F52" w:rsidP="00080512">
      <w:pPr>
        <w:ind w:left="709" w:right="299"/>
        <w:jc w:val="both"/>
        <w:rPr>
          <w:b/>
          <w:bCs/>
          <w:sz w:val="22"/>
          <w:szCs w:val="22"/>
          <w:lang w:val="en-GB"/>
        </w:rPr>
      </w:pPr>
      <w:r>
        <w:rPr>
          <w:b/>
          <w:bCs/>
          <w:sz w:val="22"/>
          <w:szCs w:val="22"/>
          <w:lang w:val="en-GB"/>
        </w:rPr>
        <w:t>CO087</w:t>
      </w:r>
      <w:r w:rsidR="002211DE">
        <w:rPr>
          <w:b/>
          <w:bCs/>
          <w:sz w:val="22"/>
          <w:szCs w:val="22"/>
          <w:lang w:val="en-GB"/>
        </w:rPr>
        <w:t>/14</w:t>
      </w:r>
      <w:r w:rsidR="002211DE">
        <w:rPr>
          <w:b/>
          <w:bCs/>
          <w:sz w:val="22"/>
          <w:szCs w:val="22"/>
          <w:lang w:val="en-GB"/>
        </w:rPr>
        <w:tab/>
        <w:t xml:space="preserve">5. </w:t>
      </w:r>
      <w:r w:rsidR="009339F1" w:rsidRPr="002C5B9F">
        <w:rPr>
          <w:b/>
          <w:bCs/>
          <w:sz w:val="22"/>
          <w:szCs w:val="22"/>
          <w:lang w:val="en-GB"/>
        </w:rPr>
        <w:t xml:space="preserve"> </w:t>
      </w:r>
      <w:r w:rsidR="004B5893" w:rsidRPr="002C5B9F">
        <w:rPr>
          <w:b/>
          <w:bCs/>
          <w:sz w:val="22"/>
          <w:szCs w:val="22"/>
          <w:lang w:val="en-GB"/>
        </w:rPr>
        <w:t>POLICE REPORT</w:t>
      </w:r>
    </w:p>
    <w:p w:rsidR="002211DE" w:rsidRDefault="002211DE" w:rsidP="007C6B27">
      <w:pPr>
        <w:ind w:left="709" w:right="299"/>
        <w:jc w:val="both"/>
        <w:rPr>
          <w:bCs/>
          <w:sz w:val="22"/>
          <w:szCs w:val="22"/>
          <w:lang w:val="en-GB"/>
        </w:rPr>
      </w:pPr>
    </w:p>
    <w:p w:rsidR="002329A2" w:rsidRPr="002C5B9F" w:rsidRDefault="002329A2" w:rsidP="007C6B27">
      <w:pPr>
        <w:ind w:left="709" w:right="299"/>
        <w:jc w:val="both"/>
        <w:rPr>
          <w:b/>
          <w:bCs/>
          <w:sz w:val="22"/>
          <w:szCs w:val="22"/>
          <w:lang w:val="en-GB"/>
        </w:rPr>
      </w:pPr>
      <w:r w:rsidRPr="002C5B9F">
        <w:rPr>
          <w:b/>
          <w:bCs/>
          <w:sz w:val="22"/>
          <w:szCs w:val="22"/>
          <w:lang w:val="en-GB"/>
        </w:rPr>
        <w:t>RESOLVED</w:t>
      </w:r>
    </w:p>
    <w:p w:rsidR="00660B8F" w:rsidRDefault="00AB337E" w:rsidP="006D301D">
      <w:pPr>
        <w:ind w:right="299"/>
        <w:jc w:val="both"/>
        <w:rPr>
          <w:b/>
          <w:bCs/>
          <w:sz w:val="22"/>
          <w:szCs w:val="22"/>
          <w:lang w:val="en-GB"/>
        </w:rPr>
      </w:pPr>
      <w:r>
        <w:rPr>
          <w:b/>
          <w:bCs/>
          <w:sz w:val="22"/>
          <w:szCs w:val="22"/>
          <w:lang w:val="en-GB"/>
        </w:rPr>
        <w:tab/>
        <w:t>The</w:t>
      </w:r>
      <w:r w:rsidR="00080512">
        <w:rPr>
          <w:b/>
          <w:bCs/>
          <w:sz w:val="22"/>
          <w:szCs w:val="22"/>
          <w:lang w:val="en-GB"/>
        </w:rPr>
        <w:t>re was no</w:t>
      </w:r>
      <w:r>
        <w:rPr>
          <w:b/>
          <w:bCs/>
          <w:sz w:val="22"/>
          <w:szCs w:val="22"/>
          <w:lang w:val="en-GB"/>
        </w:rPr>
        <w:t xml:space="preserve"> police report</w:t>
      </w:r>
      <w:r w:rsidR="00080512">
        <w:rPr>
          <w:b/>
          <w:bCs/>
          <w:sz w:val="22"/>
          <w:szCs w:val="22"/>
          <w:lang w:val="en-GB"/>
        </w:rPr>
        <w:t>.</w:t>
      </w:r>
    </w:p>
    <w:p w:rsidR="00AB337E" w:rsidRDefault="00AB337E" w:rsidP="006D301D">
      <w:pPr>
        <w:ind w:right="299"/>
        <w:jc w:val="both"/>
        <w:rPr>
          <w:b/>
          <w:bCs/>
          <w:sz w:val="22"/>
          <w:szCs w:val="22"/>
          <w:lang w:val="en-GB"/>
        </w:rPr>
      </w:pPr>
    </w:p>
    <w:p w:rsidR="006D301D" w:rsidRDefault="00B77FFE" w:rsidP="0059609B">
      <w:pPr>
        <w:ind w:left="2160" w:right="299" w:hanging="1440"/>
        <w:jc w:val="both"/>
        <w:rPr>
          <w:b/>
          <w:bCs/>
          <w:sz w:val="22"/>
          <w:szCs w:val="22"/>
          <w:lang w:val="en-GB"/>
        </w:rPr>
      </w:pPr>
      <w:r w:rsidRPr="002C5B9F">
        <w:rPr>
          <w:b/>
          <w:bCs/>
          <w:sz w:val="22"/>
          <w:szCs w:val="22"/>
          <w:lang w:val="en-GB"/>
        </w:rPr>
        <w:t>CO</w:t>
      </w:r>
      <w:r w:rsidR="00DB2F52">
        <w:rPr>
          <w:b/>
          <w:bCs/>
          <w:sz w:val="22"/>
          <w:szCs w:val="22"/>
          <w:lang w:val="en-GB"/>
        </w:rPr>
        <w:t>088</w:t>
      </w:r>
      <w:r w:rsidRPr="002C5B9F">
        <w:rPr>
          <w:b/>
          <w:bCs/>
          <w:sz w:val="22"/>
          <w:szCs w:val="22"/>
          <w:lang w:val="en-GB"/>
        </w:rPr>
        <w:t>/1</w:t>
      </w:r>
      <w:r w:rsidR="005C2289">
        <w:rPr>
          <w:b/>
          <w:bCs/>
          <w:sz w:val="22"/>
          <w:szCs w:val="22"/>
          <w:lang w:val="en-GB"/>
        </w:rPr>
        <w:t>4</w:t>
      </w:r>
      <w:r w:rsidRPr="002C5B9F">
        <w:rPr>
          <w:b/>
          <w:bCs/>
          <w:sz w:val="22"/>
          <w:szCs w:val="22"/>
          <w:lang w:val="en-GB"/>
        </w:rPr>
        <w:tab/>
      </w:r>
      <w:r w:rsidR="00DB2F52">
        <w:rPr>
          <w:b/>
          <w:bCs/>
          <w:sz w:val="22"/>
          <w:szCs w:val="22"/>
          <w:lang w:val="en-GB"/>
        </w:rPr>
        <w:t>6</w:t>
      </w:r>
      <w:r w:rsidR="00F46B8E" w:rsidRPr="002C5B9F">
        <w:rPr>
          <w:b/>
          <w:bCs/>
          <w:sz w:val="22"/>
          <w:szCs w:val="22"/>
          <w:lang w:val="en-GB"/>
        </w:rPr>
        <w:t>.</w:t>
      </w:r>
      <w:r w:rsidR="006D301D" w:rsidRPr="002C5B9F">
        <w:rPr>
          <w:b/>
          <w:bCs/>
          <w:sz w:val="22"/>
          <w:szCs w:val="22"/>
          <w:lang w:val="en-GB"/>
        </w:rPr>
        <w:t xml:space="preserve"> </w:t>
      </w:r>
      <w:r w:rsidR="00F46B8E" w:rsidRPr="002C5B9F">
        <w:rPr>
          <w:b/>
          <w:bCs/>
          <w:sz w:val="22"/>
          <w:szCs w:val="22"/>
          <w:lang w:val="en-GB"/>
        </w:rPr>
        <w:t>CORRESPONDANCE</w:t>
      </w:r>
    </w:p>
    <w:p w:rsidR="00F220DD" w:rsidRPr="00F220DD" w:rsidRDefault="00D408C8" w:rsidP="00F220DD">
      <w:pPr>
        <w:ind w:left="709" w:right="299" w:firstLine="11"/>
        <w:jc w:val="both"/>
        <w:rPr>
          <w:bCs/>
          <w:sz w:val="22"/>
          <w:szCs w:val="22"/>
          <w:lang w:val="en-GB"/>
        </w:rPr>
      </w:pPr>
      <w:r>
        <w:rPr>
          <w:bCs/>
          <w:sz w:val="22"/>
          <w:szCs w:val="22"/>
          <w:lang w:val="en-GB"/>
        </w:rPr>
        <w:t xml:space="preserve">The clerk referred to item 597 (Bedlington Leisure meeting) advising that he had attend and had received the </w:t>
      </w:r>
      <w:r>
        <w:rPr>
          <w:bCs/>
          <w:sz w:val="22"/>
          <w:szCs w:val="22"/>
          <w:lang w:val="en-GB"/>
        </w:rPr>
        <w:lastRenderedPageBreak/>
        <w:t xml:space="preserve">minutes earlier that day which had been circulated to </w:t>
      </w:r>
      <w:proofErr w:type="spellStart"/>
      <w:r>
        <w:rPr>
          <w:bCs/>
          <w:sz w:val="22"/>
          <w:szCs w:val="22"/>
          <w:lang w:val="en-GB"/>
        </w:rPr>
        <w:t>members.He</w:t>
      </w:r>
      <w:proofErr w:type="spellEnd"/>
      <w:r>
        <w:rPr>
          <w:bCs/>
          <w:sz w:val="22"/>
          <w:szCs w:val="22"/>
          <w:lang w:val="en-GB"/>
        </w:rPr>
        <w:t xml:space="preserve"> also</w:t>
      </w:r>
      <w:r w:rsidR="00D82106">
        <w:rPr>
          <w:bCs/>
          <w:sz w:val="22"/>
          <w:szCs w:val="22"/>
          <w:lang w:val="en-GB"/>
        </w:rPr>
        <w:t xml:space="preserve"> advised that</w:t>
      </w:r>
      <w:r>
        <w:rPr>
          <w:bCs/>
          <w:sz w:val="22"/>
          <w:szCs w:val="22"/>
          <w:lang w:val="en-GB"/>
        </w:rPr>
        <w:t xml:space="preserve"> an invitation had been received from Miller Homes requesting consultation regarding their proposals for 60 dwellings at Church Lane. It was pointed out that this development was in West Bedlington and that the parish would have no influence over the planning decision.</w:t>
      </w:r>
      <w:r w:rsidR="00D82106">
        <w:rPr>
          <w:bCs/>
          <w:sz w:val="22"/>
          <w:szCs w:val="22"/>
          <w:lang w:val="en-GB"/>
        </w:rPr>
        <w:t xml:space="preserve">  </w:t>
      </w:r>
    </w:p>
    <w:p w:rsidR="00F220DD" w:rsidRDefault="00F220DD" w:rsidP="00F220DD">
      <w:pPr>
        <w:ind w:left="709" w:right="299"/>
        <w:jc w:val="both"/>
        <w:rPr>
          <w:b/>
          <w:bCs/>
          <w:sz w:val="22"/>
          <w:szCs w:val="22"/>
          <w:lang w:val="en-GB"/>
        </w:rPr>
      </w:pPr>
    </w:p>
    <w:p w:rsidR="00F220DD" w:rsidRPr="002C5B9F" w:rsidRDefault="00F220DD" w:rsidP="00F220DD">
      <w:pPr>
        <w:ind w:left="709" w:right="299"/>
        <w:jc w:val="both"/>
        <w:rPr>
          <w:b/>
          <w:bCs/>
          <w:sz w:val="22"/>
          <w:szCs w:val="22"/>
          <w:lang w:val="en-GB"/>
        </w:rPr>
      </w:pPr>
      <w:r w:rsidRPr="002C5B9F">
        <w:rPr>
          <w:b/>
          <w:bCs/>
          <w:sz w:val="22"/>
          <w:szCs w:val="22"/>
          <w:lang w:val="en-GB"/>
        </w:rPr>
        <w:t>RESOLVED</w:t>
      </w:r>
    </w:p>
    <w:p w:rsidR="0059609B" w:rsidRPr="002C5B9F" w:rsidRDefault="00287652" w:rsidP="0059609B">
      <w:pPr>
        <w:ind w:left="720" w:right="299"/>
        <w:jc w:val="both"/>
        <w:rPr>
          <w:b/>
          <w:bCs/>
          <w:sz w:val="22"/>
          <w:szCs w:val="22"/>
          <w:lang w:val="en-GB"/>
        </w:rPr>
      </w:pPr>
      <w:r>
        <w:rPr>
          <w:b/>
          <w:bCs/>
          <w:sz w:val="22"/>
          <w:szCs w:val="22"/>
          <w:lang w:val="en-GB"/>
        </w:rPr>
        <w:t>That the correspondence be noted</w:t>
      </w:r>
      <w:r w:rsidR="00D408C8">
        <w:rPr>
          <w:b/>
          <w:bCs/>
          <w:sz w:val="22"/>
          <w:szCs w:val="22"/>
          <w:lang w:val="en-GB"/>
        </w:rPr>
        <w:t xml:space="preserve"> and that the invitation from Miller homes be declined.</w:t>
      </w:r>
    </w:p>
    <w:p w:rsidR="006D301D" w:rsidRPr="002C5B9F" w:rsidRDefault="006D301D" w:rsidP="009339F1">
      <w:pPr>
        <w:ind w:right="299" w:firstLine="720"/>
        <w:jc w:val="both"/>
        <w:rPr>
          <w:b/>
          <w:bCs/>
          <w:sz w:val="22"/>
          <w:szCs w:val="22"/>
          <w:lang w:val="en-GB"/>
        </w:rPr>
      </w:pPr>
    </w:p>
    <w:p w:rsidR="008A05EF" w:rsidRDefault="00DB2F52" w:rsidP="009339F1">
      <w:pPr>
        <w:ind w:right="299" w:firstLine="720"/>
        <w:jc w:val="both"/>
        <w:rPr>
          <w:b/>
          <w:bCs/>
          <w:sz w:val="22"/>
          <w:szCs w:val="22"/>
          <w:lang w:val="en-GB"/>
        </w:rPr>
      </w:pPr>
      <w:r>
        <w:rPr>
          <w:b/>
          <w:bCs/>
          <w:sz w:val="22"/>
          <w:szCs w:val="22"/>
          <w:lang w:val="en-GB"/>
        </w:rPr>
        <w:t>CO089</w:t>
      </w:r>
      <w:r w:rsidR="005C2289">
        <w:rPr>
          <w:b/>
          <w:bCs/>
          <w:sz w:val="22"/>
          <w:szCs w:val="22"/>
          <w:lang w:val="en-GB"/>
        </w:rPr>
        <w:t>/14</w:t>
      </w:r>
      <w:r w:rsidR="0059609B" w:rsidRPr="002C5B9F">
        <w:rPr>
          <w:b/>
          <w:bCs/>
          <w:sz w:val="22"/>
          <w:szCs w:val="22"/>
          <w:lang w:val="en-GB"/>
        </w:rPr>
        <w:tab/>
      </w:r>
      <w:r w:rsidR="00A57EB4">
        <w:rPr>
          <w:b/>
          <w:bCs/>
          <w:sz w:val="22"/>
          <w:szCs w:val="22"/>
          <w:lang w:val="en-GB"/>
        </w:rPr>
        <w:t>7</w:t>
      </w:r>
      <w:r w:rsidR="00B77FFE" w:rsidRPr="002C5B9F">
        <w:rPr>
          <w:b/>
          <w:bCs/>
          <w:sz w:val="22"/>
          <w:szCs w:val="22"/>
          <w:lang w:val="en-GB"/>
        </w:rPr>
        <w:t xml:space="preserve">. </w:t>
      </w:r>
      <w:r w:rsidR="003C5E9E" w:rsidRPr="002C5B9F">
        <w:rPr>
          <w:b/>
          <w:bCs/>
          <w:sz w:val="22"/>
          <w:szCs w:val="22"/>
          <w:lang w:val="en-GB"/>
        </w:rPr>
        <w:t>CLERK</w:t>
      </w:r>
      <w:r w:rsidR="005A4C83">
        <w:rPr>
          <w:b/>
          <w:bCs/>
          <w:sz w:val="22"/>
          <w:szCs w:val="22"/>
          <w:lang w:val="en-GB"/>
        </w:rPr>
        <w:t>S</w:t>
      </w:r>
      <w:r w:rsidR="003C5E9E" w:rsidRPr="002C5B9F">
        <w:rPr>
          <w:b/>
          <w:bCs/>
          <w:sz w:val="22"/>
          <w:szCs w:val="22"/>
          <w:lang w:val="en-GB"/>
        </w:rPr>
        <w:t xml:space="preserve"> REPORT</w:t>
      </w:r>
    </w:p>
    <w:p w:rsidR="005A66CA" w:rsidRDefault="004821BA" w:rsidP="002F64A9">
      <w:pPr>
        <w:ind w:right="299"/>
        <w:jc w:val="both"/>
        <w:rPr>
          <w:bCs/>
          <w:sz w:val="22"/>
          <w:szCs w:val="22"/>
          <w:lang w:val="en-GB"/>
        </w:rPr>
      </w:pPr>
      <w:r>
        <w:rPr>
          <w:bCs/>
          <w:sz w:val="22"/>
          <w:szCs w:val="22"/>
          <w:lang w:val="en-GB"/>
        </w:rPr>
        <w:tab/>
        <w:t>The Clerk provided an update on significant issues</w:t>
      </w:r>
      <w:r w:rsidR="008D1A40">
        <w:rPr>
          <w:bCs/>
          <w:sz w:val="22"/>
          <w:szCs w:val="22"/>
          <w:lang w:val="en-GB"/>
        </w:rPr>
        <w:t xml:space="preserve"> and advised the following;</w:t>
      </w:r>
    </w:p>
    <w:p w:rsidR="00C10C8F" w:rsidRDefault="00156CD0" w:rsidP="00CD2E3E">
      <w:pPr>
        <w:numPr>
          <w:ilvl w:val="0"/>
          <w:numId w:val="1"/>
        </w:numPr>
        <w:ind w:right="299"/>
        <w:jc w:val="both"/>
        <w:rPr>
          <w:bCs/>
          <w:sz w:val="22"/>
          <w:szCs w:val="22"/>
          <w:lang w:val="en-GB"/>
        </w:rPr>
      </w:pPr>
      <w:r>
        <w:rPr>
          <w:bCs/>
          <w:sz w:val="22"/>
          <w:szCs w:val="22"/>
          <w:lang w:val="en-GB"/>
        </w:rPr>
        <w:t>A notice board had been installed at Cambois Allotments.</w:t>
      </w:r>
    </w:p>
    <w:p w:rsidR="00156CD0" w:rsidRDefault="00156CD0" w:rsidP="00CD2E3E">
      <w:pPr>
        <w:numPr>
          <w:ilvl w:val="0"/>
          <w:numId w:val="1"/>
        </w:numPr>
        <w:ind w:right="299"/>
        <w:jc w:val="both"/>
        <w:rPr>
          <w:bCs/>
          <w:sz w:val="22"/>
          <w:szCs w:val="22"/>
          <w:lang w:val="en-GB"/>
        </w:rPr>
      </w:pPr>
      <w:r>
        <w:rPr>
          <w:bCs/>
          <w:sz w:val="22"/>
          <w:szCs w:val="22"/>
          <w:lang w:val="en-GB"/>
        </w:rPr>
        <w:t>Three vacant plots at Cambois allotments had been allocated.</w:t>
      </w:r>
    </w:p>
    <w:p w:rsidR="00156CD0" w:rsidRDefault="009106CD" w:rsidP="00CD2E3E">
      <w:pPr>
        <w:numPr>
          <w:ilvl w:val="0"/>
          <w:numId w:val="1"/>
        </w:numPr>
        <w:ind w:right="299"/>
        <w:jc w:val="both"/>
        <w:rPr>
          <w:bCs/>
          <w:sz w:val="22"/>
          <w:szCs w:val="22"/>
          <w:lang w:val="en-GB"/>
        </w:rPr>
      </w:pPr>
      <w:r>
        <w:rPr>
          <w:bCs/>
          <w:sz w:val="22"/>
          <w:szCs w:val="22"/>
          <w:lang w:val="en-GB"/>
        </w:rPr>
        <w:t>Play areas had been topped up with play bark, two new swings installed in Jennings Field and repairs to swings carried out at Wembley Terrace</w:t>
      </w:r>
    </w:p>
    <w:p w:rsidR="00D408C8" w:rsidRDefault="00D408C8" w:rsidP="00CD2E3E">
      <w:pPr>
        <w:numPr>
          <w:ilvl w:val="0"/>
          <w:numId w:val="1"/>
        </w:numPr>
        <w:ind w:right="299"/>
        <w:jc w:val="both"/>
        <w:rPr>
          <w:bCs/>
          <w:sz w:val="22"/>
          <w:szCs w:val="22"/>
          <w:lang w:val="en-GB"/>
        </w:rPr>
      </w:pPr>
      <w:r>
        <w:rPr>
          <w:bCs/>
          <w:sz w:val="22"/>
          <w:szCs w:val="22"/>
          <w:lang w:val="en-GB"/>
        </w:rPr>
        <w:t xml:space="preserve">An autumn newsletter had been issued that contained </w:t>
      </w:r>
      <w:r w:rsidR="005F418A">
        <w:rPr>
          <w:bCs/>
          <w:sz w:val="22"/>
          <w:szCs w:val="22"/>
          <w:lang w:val="en-GB"/>
        </w:rPr>
        <w:t>several pages comme</w:t>
      </w:r>
      <w:r w:rsidR="0056577E">
        <w:rPr>
          <w:bCs/>
          <w:sz w:val="22"/>
          <w:szCs w:val="22"/>
          <w:lang w:val="en-GB"/>
        </w:rPr>
        <w:t>mo</w:t>
      </w:r>
      <w:r w:rsidR="005F418A">
        <w:rPr>
          <w:bCs/>
          <w:sz w:val="22"/>
          <w:szCs w:val="22"/>
          <w:lang w:val="en-GB"/>
        </w:rPr>
        <w:t>rating the centenary of World War I.</w:t>
      </w:r>
    </w:p>
    <w:p w:rsidR="0094221D" w:rsidRPr="00105A36" w:rsidRDefault="0094221D" w:rsidP="00E74C88">
      <w:pPr>
        <w:ind w:right="299"/>
        <w:jc w:val="both"/>
        <w:rPr>
          <w:bCs/>
          <w:sz w:val="22"/>
          <w:szCs w:val="22"/>
          <w:lang w:val="en-GB"/>
        </w:rPr>
      </w:pPr>
    </w:p>
    <w:p w:rsidR="005A66CA" w:rsidRPr="002C5B9F" w:rsidRDefault="005A66CA" w:rsidP="005A66CA">
      <w:pPr>
        <w:ind w:left="720" w:right="299"/>
        <w:jc w:val="both"/>
        <w:rPr>
          <w:b/>
          <w:bCs/>
          <w:sz w:val="22"/>
          <w:szCs w:val="22"/>
          <w:lang w:val="en-GB"/>
        </w:rPr>
      </w:pPr>
      <w:r w:rsidRPr="002C5B9F">
        <w:rPr>
          <w:b/>
          <w:bCs/>
          <w:sz w:val="22"/>
          <w:szCs w:val="22"/>
          <w:lang w:val="en-GB"/>
        </w:rPr>
        <w:t>RESOLVED</w:t>
      </w:r>
    </w:p>
    <w:p w:rsidR="005A66CA" w:rsidRDefault="005A66CA" w:rsidP="008559EB">
      <w:pPr>
        <w:ind w:left="720" w:right="299"/>
        <w:jc w:val="both"/>
        <w:rPr>
          <w:b/>
          <w:bCs/>
          <w:sz w:val="22"/>
          <w:szCs w:val="22"/>
          <w:lang w:val="en-GB"/>
        </w:rPr>
      </w:pPr>
      <w:r w:rsidRPr="002C5B9F">
        <w:rPr>
          <w:b/>
          <w:bCs/>
          <w:sz w:val="22"/>
          <w:szCs w:val="22"/>
          <w:lang w:val="en-GB"/>
        </w:rPr>
        <w:t xml:space="preserve">That </w:t>
      </w:r>
      <w:r w:rsidR="008559EB">
        <w:rPr>
          <w:b/>
          <w:bCs/>
          <w:sz w:val="22"/>
          <w:szCs w:val="22"/>
          <w:lang w:val="en-GB"/>
        </w:rPr>
        <w:t>t</w:t>
      </w:r>
      <w:r w:rsidRPr="002C5B9F">
        <w:rPr>
          <w:b/>
          <w:bCs/>
          <w:sz w:val="22"/>
          <w:szCs w:val="22"/>
          <w:lang w:val="en-GB"/>
        </w:rPr>
        <w:t>he clerks report be noted</w:t>
      </w:r>
      <w:r w:rsidR="00BA6C6C" w:rsidRPr="002C5B9F">
        <w:rPr>
          <w:b/>
          <w:bCs/>
          <w:sz w:val="22"/>
          <w:szCs w:val="22"/>
          <w:lang w:val="en-GB"/>
        </w:rPr>
        <w:t>.</w:t>
      </w:r>
      <w:r w:rsidRPr="002C5B9F">
        <w:rPr>
          <w:b/>
          <w:bCs/>
          <w:sz w:val="22"/>
          <w:szCs w:val="22"/>
          <w:lang w:val="en-GB"/>
        </w:rPr>
        <w:t xml:space="preserve"> </w:t>
      </w:r>
    </w:p>
    <w:p w:rsidR="002211DE" w:rsidRDefault="002211DE" w:rsidP="005A66CA">
      <w:pPr>
        <w:ind w:left="720" w:right="299"/>
        <w:jc w:val="both"/>
        <w:rPr>
          <w:b/>
          <w:bCs/>
          <w:sz w:val="22"/>
          <w:szCs w:val="22"/>
          <w:lang w:val="en-GB"/>
        </w:rPr>
      </w:pPr>
    </w:p>
    <w:p w:rsidR="00BA6C6C" w:rsidRDefault="00A57EB4" w:rsidP="005A66CA">
      <w:pPr>
        <w:ind w:left="720" w:right="299"/>
        <w:jc w:val="both"/>
        <w:rPr>
          <w:b/>
          <w:bCs/>
          <w:sz w:val="22"/>
          <w:szCs w:val="22"/>
          <w:lang w:val="en-GB"/>
        </w:rPr>
      </w:pPr>
      <w:r>
        <w:rPr>
          <w:b/>
          <w:bCs/>
          <w:sz w:val="22"/>
          <w:szCs w:val="22"/>
          <w:lang w:val="en-GB"/>
        </w:rPr>
        <w:t>CO090/14</w:t>
      </w:r>
      <w:r>
        <w:rPr>
          <w:b/>
          <w:bCs/>
          <w:sz w:val="22"/>
          <w:szCs w:val="22"/>
          <w:lang w:val="en-GB"/>
        </w:rPr>
        <w:tab/>
        <w:t>8</w:t>
      </w:r>
      <w:r w:rsidR="00A37779">
        <w:rPr>
          <w:b/>
          <w:bCs/>
          <w:sz w:val="22"/>
          <w:szCs w:val="22"/>
          <w:lang w:val="en-GB"/>
        </w:rPr>
        <w:t xml:space="preserve">. </w:t>
      </w:r>
      <w:r w:rsidR="00BA6C6C" w:rsidRPr="002C5B9F">
        <w:rPr>
          <w:b/>
          <w:bCs/>
          <w:sz w:val="22"/>
          <w:szCs w:val="22"/>
          <w:lang w:val="en-GB"/>
        </w:rPr>
        <w:t>INVOICES AND PAYMENT VOUCHERS</w:t>
      </w:r>
    </w:p>
    <w:p w:rsidR="00080512" w:rsidRPr="002C5B9F" w:rsidRDefault="00080512" w:rsidP="005A66CA">
      <w:pPr>
        <w:ind w:left="720" w:right="299"/>
        <w:jc w:val="both"/>
        <w:rPr>
          <w:b/>
          <w:bCs/>
          <w:sz w:val="22"/>
          <w:szCs w:val="22"/>
          <w:lang w:val="en-GB"/>
        </w:rPr>
      </w:pPr>
    </w:p>
    <w:tbl>
      <w:tblPr>
        <w:tblW w:w="905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5812"/>
        <w:gridCol w:w="1578"/>
      </w:tblGrid>
      <w:tr w:rsidR="000E1D73" w:rsidRPr="000E1D73" w:rsidTr="00347F2B">
        <w:trPr>
          <w:trHeight w:val="490"/>
        </w:trPr>
        <w:tc>
          <w:tcPr>
            <w:tcW w:w="1660" w:type="dxa"/>
          </w:tcPr>
          <w:p w:rsidR="000E1D73" w:rsidRPr="000E1D73" w:rsidRDefault="000E1D73"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Payment reference</w:t>
            </w:r>
          </w:p>
        </w:tc>
        <w:tc>
          <w:tcPr>
            <w:tcW w:w="5812" w:type="dxa"/>
          </w:tcPr>
          <w:p w:rsidR="000E1D73" w:rsidRPr="000E1D73" w:rsidRDefault="000E1D73" w:rsidP="000E1D73">
            <w:pPr>
              <w:widowControl/>
              <w:overflowPunct/>
              <w:autoSpaceDE/>
              <w:autoSpaceDN/>
              <w:adjustRightInd/>
              <w:rPr>
                <w:rFonts w:cs="Times New Roman"/>
                <w:b/>
                <w:caps/>
                <w:kern w:val="0"/>
                <w:sz w:val="22"/>
                <w:szCs w:val="22"/>
                <w:lang w:val="en-GB"/>
              </w:rPr>
            </w:pPr>
            <w:r w:rsidRPr="000E1D73">
              <w:rPr>
                <w:rFonts w:cs="Times New Roman"/>
                <w:b/>
                <w:caps/>
                <w:kern w:val="0"/>
                <w:sz w:val="22"/>
                <w:szCs w:val="22"/>
                <w:lang w:val="en-GB"/>
              </w:rPr>
              <w:t>Details</w:t>
            </w:r>
          </w:p>
        </w:tc>
        <w:tc>
          <w:tcPr>
            <w:tcW w:w="1578" w:type="dxa"/>
          </w:tcPr>
          <w:p w:rsidR="000E1D73" w:rsidRPr="000E1D73" w:rsidRDefault="000E1D73" w:rsidP="000E1D73">
            <w:pPr>
              <w:widowControl/>
              <w:overflowPunct/>
              <w:autoSpaceDE/>
              <w:autoSpaceDN/>
              <w:adjustRightInd/>
              <w:jc w:val="right"/>
              <w:rPr>
                <w:rFonts w:cs="Times New Roman"/>
                <w:b/>
                <w:caps/>
                <w:kern w:val="0"/>
                <w:sz w:val="22"/>
                <w:szCs w:val="22"/>
                <w:lang w:val="en-GB"/>
              </w:rPr>
            </w:pPr>
            <w:r w:rsidRPr="000E1D73">
              <w:rPr>
                <w:rFonts w:cs="Times New Roman"/>
                <w:b/>
                <w:caps/>
                <w:kern w:val="0"/>
                <w:sz w:val="22"/>
                <w:szCs w:val="22"/>
                <w:lang w:val="en-GB"/>
              </w:rPr>
              <w:t>amount £</w:t>
            </w:r>
          </w:p>
        </w:tc>
      </w:tr>
      <w:tr w:rsidR="003F407C" w:rsidRPr="000E1D73" w:rsidTr="00347F2B">
        <w:trPr>
          <w:trHeight w:hRule="exact" w:val="236"/>
        </w:trPr>
        <w:tc>
          <w:tcPr>
            <w:tcW w:w="1660" w:type="dxa"/>
          </w:tcPr>
          <w:p w:rsidR="003F407C" w:rsidRPr="002D4D79" w:rsidRDefault="003F407C" w:rsidP="003F407C">
            <w:r w:rsidRPr="002D4D79">
              <w:t>V61</w:t>
            </w:r>
          </w:p>
        </w:tc>
        <w:tc>
          <w:tcPr>
            <w:tcW w:w="5812" w:type="dxa"/>
            <w:vAlign w:val="bottom"/>
          </w:tcPr>
          <w:p w:rsidR="003F407C" w:rsidRPr="001F2CF1" w:rsidRDefault="003F407C" w:rsidP="003F407C">
            <w:r w:rsidRPr="001F2CF1">
              <w:t>J A Tindale - expenses</w:t>
            </w:r>
          </w:p>
        </w:tc>
        <w:tc>
          <w:tcPr>
            <w:tcW w:w="1578" w:type="dxa"/>
          </w:tcPr>
          <w:p w:rsidR="003F407C" w:rsidRPr="00695F7E" w:rsidRDefault="003F407C" w:rsidP="003F407C">
            <w:pPr>
              <w:jc w:val="right"/>
            </w:pPr>
            <w:r w:rsidRPr="00695F7E">
              <w:t>25.00</w:t>
            </w:r>
          </w:p>
        </w:tc>
      </w:tr>
      <w:tr w:rsidR="003F407C" w:rsidRPr="000E1D73" w:rsidTr="00347F2B">
        <w:trPr>
          <w:trHeight w:val="187"/>
        </w:trPr>
        <w:tc>
          <w:tcPr>
            <w:tcW w:w="1660" w:type="dxa"/>
          </w:tcPr>
          <w:p w:rsidR="003F407C" w:rsidRPr="002D4D79" w:rsidRDefault="003F407C" w:rsidP="003F407C">
            <w:r w:rsidRPr="002D4D79">
              <w:t>V62</w:t>
            </w:r>
          </w:p>
        </w:tc>
        <w:tc>
          <w:tcPr>
            <w:tcW w:w="5812" w:type="dxa"/>
            <w:vAlign w:val="bottom"/>
          </w:tcPr>
          <w:p w:rsidR="003F407C" w:rsidRPr="001F2CF1" w:rsidRDefault="003F407C" w:rsidP="003F407C">
            <w:r w:rsidRPr="001F2CF1">
              <w:t>Society of Local Council Clerks</w:t>
            </w:r>
          </w:p>
        </w:tc>
        <w:tc>
          <w:tcPr>
            <w:tcW w:w="1578" w:type="dxa"/>
          </w:tcPr>
          <w:p w:rsidR="003F407C" w:rsidRPr="00695F7E" w:rsidRDefault="003F407C" w:rsidP="003F407C">
            <w:pPr>
              <w:jc w:val="right"/>
            </w:pPr>
            <w:r w:rsidRPr="00695F7E">
              <w:t>184.00</w:t>
            </w:r>
          </w:p>
        </w:tc>
      </w:tr>
      <w:tr w:rsidR="003F407C" w:rsidRPr="000E1D73" w:rsidTr="00347F2B">
        <w:trPr>
          <w:trHeight w:val="256"/>
        </w:trPr>
        <w:tc>
          <w:tcPr>
            <w:tcW w:w="1660" w:type="dxa"/>
          </w:tcPr>
          <w:p w:rsidR="003F407C" w:rsidRPr="002D4D79" w:rsidRDefault="003F407C" w:rsidP="003F407C">
            <w:r w:rsidRPr="002D4D79">
              <w:t>V63</w:t>
            </w:r>
          </w:p>
        </w:tc>
        <w:tc>
          <w:tcPr>
            <w:tcW w:w="5812" w:type="dxa"/>
            <w:vAlign w:val="bottom"/>
          </w:tcPr>
          <w:p w:rsidR="003F407C" w:rsidRPr="001F2CF1" w:rsidRDefault="003F407C" w:rsidP="003F407C">
            <w:r w:rsidRPr="001F2CF1">
              <w:t>The Play Practice (Scotland) Ltd</w:t>
            </w:r>
          </w:p>
        </w:tc>
        <w:tc>
          <w:tcPr>
            <w:tcW w:w="1578" w:type="dxa"/>
          </w:tcPr>
          <w:p w:rsidR="003F407C" w:rsidRPr="00695F7E" w:rsidRDefault="003F407C" w:rsidP="003F407C">
            <w:pPr>
              <w:jc w:val="right"/>
            </w:pPr>
            <w:r w:rsidRPr="00695F7E">
              <w:t>804.00</w:t>
            </w:r>
          </w:p>
        </w:tc>
      </w:tr>
      <w:tr w:rsidR="003F407C" w:rsidRPr="000E1D73" w:rsidTr="00347F2B">
        <w:trPr>
          <w:trHeight w:val="256"/>
        </w:trPr>
        <w:tc>
          <w:tcPr>
            <w:tcW w:w="1660" w:type="dxa"/>
          </w:tcPr>
          <w:p w:rsidR="003F407C" w:rsidRPr="002D4D79" w:rsidRDefault="003F407C" w:rsidP="003F407C">
            <w:r w:rsidRPr="002D4D79">
              <w:t>V64</w:t>
            </w:r>
          </w:p>
        </w:tc>
        <w:tc>
          <w:tcPr>
            <w:tcW w:w="5812" w:type="dxa"/>
            <w:vAlign w:val="bottom"/>
          </w:tcPr>
          <w:p w:rsidR="003F407C" w:rsidRPr="001F2CF1" w:rsidRDefault="003F407C" w:rsidP="003F407C">
            <w:r w:rsidRPr="001F2CF1">
              <w:t>R &amp; L Keenleysides</w:t>
            </w:r>
          </w:p>
        </w:tc>
        <w:tc>
          <w:tcPr>
            <w:tcW w:w="1578" w:type="dxa"/>
          </w:tcPr>
          <w:p w:rsidR="003F407C" w:rsidRPr="00695F7E" w:rsidRDefault="003F407C" w:rsidP="003F407C">
            <w:pPr>
              <w:jc w:val="right"/>
            </w:pPr>
            <w:r w:rsidRPr="00695F7E">
              <w:t>510.28</w:t>
            </w:r>
          </w:p>
        </w:tc>
      </w:tr>
      <w:tr w:rsidR="003F407C" w:rsidRPr="000E1D73" w:rsidTr="00347F2B">
        <w:trPr>
          <w:trHeight w:val="256"/>
        </w:trPr>
        <w:tc>
          <w:tcPr>
            <w:tcW w:w="1660" w:type="dxa"/>
          </w:tcPr>
          <w:p w:rsidR="003F407C" w:rsidRPr="002D4D79" w:rsidRDefault="003F407C" w:rsidP="003F407C">
            <w:r w:rsidRPr="002D4D79">
              <w:t>V65</w:t>
            </w:r>
          </w:p>
        </w:tc>
        <w:tc>
          <w:tcPr>
            <w:tcW w:w="5812" w:type="dxa"/>
            <w:vAlign w:val="bottom"/>
          </w:tcPr>
          <w:p w:rsidR="003F407C" w:rsidRPr="001F2CF1" w:rsidRDefault="003F407C" w:rsidP="003F407C">
            <w:r w:rsidRPr="001F2CF1">
              <w:t>R Thornton - Clerks Expenses</w:t>
            </w:r>
          </w:p>
        </w:tc>
        <w:tc>
          <w:tcPr>
            <w:tcW w:w="1578" w:type="dxa"/>
          </w:tcPr>
          <w:p w:rsidR="003F407C" w:rsidRPr="00695F7E" w:rsidRDefault="003F407C" w:rsidP="003F407C">
            <w:pPr>
              <w:jc w:val="right"/>
            </w:pPr>
            <w:r w:rsidRPr="00695F7E">
              <w:t>310.41</w:t>
            </w:r>
          </w:p>
        </w:tc>
      </w:tr>
      <w:tr w:rsidR="003F407C" w:rsidRPr="000E1D73" w:rsidTr="00347F2B">
        <w:trPr>
          <w:trHeight w:val="256"/>
        </w:trPr>
        <w:tc>
          <w:tcPr>
            <w:tcW w:w="1660" w:type="dxa"/>
          </w:tcPr>
          <w:p w:rsidR="003F407C" w:rsidRPr="002D4D79" w:rsidRDefault="003F407C" w:rsidP="003F407C">
            <w:r w:rsidRPr="002D4D79">
              <w:t>V66</w:t>
            </w:r>
          </w:p>
        </w:tc>
        <w:tc>
          <w:tcPr>
            <w:tcW w:w="5812" w:type="dxa"/>
            <w:vAlign w:val="bottom"/>
          </w:tcPr>
          <w:p w:rsidR="003F407C" w:rsidRPr="001F2CF1" w:rsidRDefault="003F407C" w:rsidP="003F407C">
            <w:r w:rsidRPr="001F2CF1">
              <w:t>Hartford Catering</w:t>
            </w:r>
          </w:p>
        </w:tc>
        <w:tc>
          <w:tcPr>
            <w:tcW w:w="1578" w:type="dxa"/>
          </w:tcPr>
          <w:p w:rsidR="003F407C" w:rsidRPr="00695F7E" w:rsidRDefault="003F407C" w:rsidP="003F407C">
            <w:pPr>
              <w:jc w:val="right"/>
            </w:pPr>
            <w:r w:rsidRPr="00695F7E">
              <w:t>60.00</w:t>
            </w:r>
          </w:p>
        </w:tc>
      </w:tr>
      <w:tr w:rsidR="003F407C" w:rsidRPr="000E1D73" w:rsidTr="00347F2B">
        <w:trPr>
          <w:trHeight w:val="205"/>
        </w:trPr>
        <w:tc>
          <w:tcPr>
            <w:tcW w:w="1660" w:type="dxa"/>
          </w:tcPr>
          <w:p w:rsidR="003F407C" w:rsidRPr="002D4D79" w:rsidRDefault="003F407C" w:rsidP="003F407C">
            <w:r w:rsidRPr="002D4D79">
              <w:t>V67</w:t>
            </w:r>
          </w:p>
        </w:tc>
        <w:tc>
          <w:tcPr>
            <w:tcW w:w="5812" w:type="dxa"/>
            <w:vAlign w:val="bottom"/>
          </w:tcPr>
          <w:p w:rsidR="003F407C" w:rsidRPr="001F2CF1" w:rsidRDefault="003F407C" w:rsidP="003F407C">
            <w:r w:rsidRPr="001F2CF1">
              <w:t>Andrew Thornton - Expenses</w:t>
            </w:r>
          </w:p>
        </w:tc>
        <w:tc>
          <w:tcPr>
            <w:tcW w:w="1578" w:type="dxa"/>
          </w:tcPr>
          <w:p w:rsidR="003F407C" w:rsidRPr="00695F7E" w:rsidRDefault="003F407C" w:rsidP="003F407C">
            <w:pPr>
              <w:jc w:val="right"/>
            </w:pPr>
            <w:r w:rsidRPr="00695F7E">
              <w:t>135.00</w:t>
            </w:r>
          </w:p>
        </w:tc>
      </w:tr>
      <w:tr w:rsidR="003F407C" w:rsidRPr="000E1D73" w:rsidTr="00347F2B">
        <w:trPr>
          <w:trHeight w:val="256"/>
        </w:trPr>
        <w:tc>
          <w:tcPr>
            <w:tcW w:w="1660" w:type="dxa"/>
          </w:tcPr>
          <w:p w:rsidR="003F407C" w:rsidRPr="002D4D79" w:rsidRDefault="003F407C" w:rsidP="003F407C">
            <w:r w:rsidRPr="002D4D79">
              <w:t>DD</w:t>
            </w:r>
          </w:p>
        </w:tc>
        <w:tc>
          <w:tcPr>
            <w:tcW w:w="5812" w:type="dxa"/>
            <w:vAlign w:val="bottom"/>
          </w:tcPr>
          <w:p w:rsidR="003F407C" w:rsidRPr="001F2CF1" w:rsidRDefault="003F407C" w:rsidP="003F407C">
            <w:r w:rsidRPr="001F2CF1">
              <w:t>BT</w:t>
            </w:r>
          </w:p>
        </w:tc>
        <w:tc>
          <w:tcPr>
            <w:tcW w:w="1578" w:type="dxa"/>
          </w:tcPr>
          <w:p w:rsidR="003F407C" w:rsidRPr="00695F7E" w:rsidRDefault="003F407C" w:rsidP="003F407C">
            <w:pPr>
              <w:jc w:val="right"/>
            </w:pPr>
            <w:r w:rsidRPr="00695F7E">
              <w:t>102.19</w:t>
            </w:r>
          </w:p>
        </w:tc>
      </w:tr>
      <w:tr w:rsidR="003F407C" w:rsidRPr="000E1D73" w:rsidTr="00347F2B">
        <w:trPr>
          <w:trHeight w:val="256"/>
        </w:trPr>
        <w:tc>
          <w:tcPr>
            <w:tcW w:w="1660" w:type="dxa"/>
          </w:tcPr>
          <w:p w:rsidR="003F407C" w:rsidRPr="002D4D79" w:rsidRDefault="003F407C" w:rsidP="003F407C">
            <w:r w:rsidRPr="002D4D79">
              <w:t>V68</w:t>
            </w:r>
          </w:p>
        </w:tc>
        <w:tc>
          <w:tcPr>
            <w:tcW w:w="5812" w:type="dxa"/>
            <w:vAlign w:val="bottom"/>
          </w:tcPr>
          <w:p w:rsidR="003F407C" w:rsidRPr="001F2CF1" w:rsidRDefault="003F407C" w:rsidP="003F407C">
            <w:r w:rsidRPr="001F2CF1">
              <w:t>Trinity Youth</w:t>
            </w:r>
          </w:p>
        </w:tc>
        <w:tc>
          <w:tcPr>
            <w:tcW w:w="1578" w:type="dxa"/>
          </w:tcPr>
          <w:p w:rsidR="003F407C" w:rsidRPr="00695F7E" w:rsidRDefault="003F407C" w:rsidP="003F407C">
            <w:pPr>
              <w:jc w:val="right"/>
            </w:pPr>
            <w:r w:rsidRPr="00695F7E">
              <w:t>179.00</w:t>
            </w:r>
          </w:p>
        </w:tc>
      </w:tr>
      <w:tr w:rsidR="003F407C" w:rsidRPr="000E1D73" w:rsidTr="00347F2B">
        <w:trPr>
          <w:trHeight w:val="256"/>
        </w:trPr>
        <w:tc>
          <w:tcPr>
            <w:tcW w:w="1660" w:type="dxa"/>
          </w:tcPr>
          <w:p w:rsidR="003F407C" w:rsidRPr="002D4D79" w:rsidRDefault="003F407C" w:rsidP="003F407C">
            <w:r w:rsidRPr="002D4D79">
              <w:t>V69</w:t>
            </w:r>
          </w:p>
        </w:tc>
        <w:tc>
          <w:tcPr>
            <w:tcW w:w="5812" w:type="dxa"/>
            <w:vAlign w:val="bottom"/>
          </w:tcPr>
          <w:p w:rsidR="003F407C" w:rsidRPr="001F2CF1" w:rsidRDefault="003F407C" w:rsidP="003F407C">
            <w:r w:rsidRPr="001F2CF1">
              <w:t>SENRUG</w:t>
            </w:r>
          </w:p>
        </w:tc>
        <w:tc>
          <w:tcPr>
            <w:tcW w:w="1578" w:type="dxa"/>
          </w:tcPr>
          <w:p w:rsidR="003F407C" w:rsidRPr="00695F7E" w:rsidRDefault="003F407C" w:rsidP="003F407C">
            <w:pPr>
              <w:jc w:val="right"/>
            </w:pPr>
            <w:r w:rsidRPr="00695F7E">
              <w:t>10.00</w:t>
            </w:r>
          </w:p>
        </w:tc>
      </w:tr>
      <w:tr w:rsidR="003F407C" w:rsidRPr="000E1D73" w:rsidTr="00347F2B">
        <w:trPr>
          <w:trHeight w:val="256"/>
        </w:trPr>
        <w:tc>
          <w:tcPr>
            <w:tcW w:w="1660" w:type="dxa"/>
          </w:tcPr>
          <w:p w:rsidR="003F407C" w:rsidRPr="002D4D79" w:rsidRDefault="003F407C" w:rsidP="003F407C">
            <w:r w:rsidRPr="002D4D79">
              <w:lastRenderedPageBreak/>
              <w:t>V70</w:t>
            </w:r>
          </w:p>
        </w:tc>
        <w:tc>
          <w:tcPr>
            <w:tcW w:w="5812" w:type="dxa"/>
            <w:vAlign w:val="bottom"/>
          </w:tcPr>
          <w:p w:rsidR="003F407C" w:rsidRPr="001F2CF1" w:rsidRDefault="003F407C" w:rsidP="003F407C">
            <w:r w:rsidRPr="001F2CF1">
              <w:t>Birch Landscapes</w:t>
            </w:r>
          </w:p>
        </w:tc>
        <w:tc>
          <w:tcPr>
            <w:tcW w:w="1578" w:type="dxa"/>
          </w:tcPr>
          <w:p w:rsidR="003F407C" w:rsidRPr="00695F7E" w:rsidRDefault="003F407C" w:rsidP="003F407C">
            <w:pPr>
              <w:jc w:val="right"/>
            </w:pPr>
            <w:r w:rsidRPr="00695F7E">
              <w:t>2100.00</w:t>
            </w:r>
          </w:p>
        </w:tc>
      </w:tr>
      <w:tr w:rsidR="003F407C" w:rsidRPr="000E1D73" w:rsidTr="00347F2B">
        <w:trPr>
          <w:trHeight w:val="256"/>
        </w:trPr>
        <w:tc>
          <w:tcPr>
            <w:tcW w:w="1660" w:type="dxa"/>
          </w:tcPr>
          <w:p w:rsidR="003F407C" w:rsidRPr="002D4D79" w:rsidRDefault="003F407C" w:rsidP="003F407C">
            <w:r w:rsidRPr="002D4D79">
              <w:t>V71</w:t>
            </w:r>
          </w:p>
        </w:tc>
        <w:tc>
          <w:tcPr>
            <w:tcW w:w="5812" w:type="dxa"/>
            <w:vAlign w:val="bottom"/>
          </w:tcPr>
          <w:p w:rsidR="003F407C" w:rsidRPr="001F2CF1" w:rsidRDefault="003F407C" w:rsidP="003F407C">
            <w:r w:rsidRPr="001F2CF1">
              <w:t>R &amp; L Keenleyside</w:t>
            </w:r>
          </w:p>
        </w:tc>
        <w:tc>
          <w:tcPr>
            <w:tcW w:w="1578" w:type="dxa"/>
          </w:tcPr>
          <w:p w:rsidR="003F407C" w:rsidRPr="00695F7E" w:rsidRDefault="003F407C" w:rsidP="003F407C">
            <w:pPr>
              <w:jc w:val="right"/>
            </w:pPr>
            <w:r w:rsidRPr="00695F7E">
              <w:t>67.92</w:t>
            </w:r>
          </w:p>
        </w:tc>
      </w:tr>
      <w:tr w:rsidR="003F407C" w:rsidRPr="000E1D73" w:rsidTr="00347F2B">
        <w:trPr>
          <w:trHeight w:val="256"/>
        </w:trPr>
        <w:tc>
          <w:tcPr>
            <w:tcW w:w="1660" w:type="dxa"/>
          </w:tcPr>
          <w:p w:rsidR="003F407C" w:rsidRPr="002D4D79" w:rsidRDefault="003F407C" w:rsidP="003F407C">
            <w:r w:rsidRPr="002D4D79">
              <w:t>V72</w:t>
            </w:r>
          </w:p>
        </w:tc>
        <w:tc>
          <w:tcPr>
            <w:tcW w:w="5812" w:type="dxa"/>
            <w:vAlign w:val="bottom"/>
          </w:tcPr>
          <w:p w:rsidR="003F407C" w:rsidRPr="001F2CF1" w:rsidRDefault="003F407C" w:rsidP="003F407C">
            <w:r w:rsidRPr="001F2CF1">
              <w:t>HAGS - SMP</w:t>
            </w:r>
          </w:p>
        </w:tc>
        <w:tc>
          <w:tcPr>
            <w:tcW w:w="1578" w:type="dxa"/>
          </w:tcPr>
          <w:p w:rsidR="003F407C" w:rsidRPr="00695F7E" w:rsidRDefault="003F407C" w:rsidP="003F407C">
            <w:pPr>
              <w:jc w:val="right"/>
            </w:pPr>
            <w:r w:rsidRPr="00695F7E">
              <w:t>388.08</w:t>
            </w:r>
          </w:p>
        </w:tc>
      </w:tr>
      <w:tr w:rsidR="003F407C" w:rsidRPr="000E1D73" w:rsidTr="00347F2B">
        <w:trPr>
          <w:trHeight w:val="256"/>
        </w:trPr>
        <w:tc>
          <w:tcPr>
            <w:tcW w:w="1660" w:type="dxa"/>
          </w:tcPr>
          <w:p w:rsidR="003F407C" w:rsidRPr="002D4D79" w:rsidRDefault="003F407C" w:rsidP="003F407C">
            <w:r w:rsidRPr="002D4D79">
              <w:t>V73</w:t>
            </w:r>
          </w:p>
        </w:tc>
        <w:tc>
          <w:tcPr>
            <w:tcW w:w="5812" w:type="dxa"/>
            <w:vAlign w:val="bottom"/>
          </w:tcPr>
          <w:p w:rsidR="003F407C" w:rsidRPr="001F2CF1" w:rsidRDefault="003F407C" w:rsidP="003F407C">
            <w:r w:rsidRPr="001F2CF1">
              <w:t>M Doherty</w:t>
            </w:r>
          </w:p>
        </w:tc>
        <w:tc>
          <w:tcPr>
            <w:tcW w:w="1578" w:type="dxa"/>
          </w:tcPr>
          <w:p w:rsidR="003F407C" w:rsidRPr="00695F7E" w:rsidRDefault="003F407C" w:rsidP="003F407C">
            <w:pPr>
              <w:jc w:val="right"/>
            </w:pPr>
            <w:r w:rsidRPr="00695F7E">
              <w:t>347.50</w:t>
            </w:r>
          </w:p>
        </w:tc>
      </w:tr>
      <w:tr w:rsidR="003F407C" w:rsidRPr="000E1D73" w:rsidTr="00347F2B">
        <w:trPr>
          <w:trHeight w:hRule="exact" w:val="331"/>
        </w:trPr>
        <w:tc>
          <w:tcPr>
            <w:tcW w:w="1660" w:type="dxa"/>
          </w:tcPr>
          <w:p w:rsidR="003F407C" w:rsidRPr="002D4D79" w:rsidRDefault="003F407C" w:rsidP="003F407C">
            <w:r w:rsidRPr="002D4D79">
              <w:t>V74</w:t>
            </w:r>
          </w:p>
        </w:tc>
        <w:tc>
          <w:tcPr>
            <w:tcW w:w="5812" w:type="dxa"/>
            <w:vAlign w:val="bottom"/>
          </w:tcPr>
          <w:p w:rsidR="003F407C" w:rsidRPr="001F2CF1" w:rsidRDefault="003F407C" w:rsidP="003F407C">
            <w:r w:rsidRPr="001F2CF1">
              <w:t>Northumberland County Council - payroll sept</w:t>
            </w:r>
          </w:p>
        </w:tc>
        <w:tc>
          <w:tcPr>
            <w:tcW w:w="1578" w:type="dxa"/>
          </w:tcPr>
          <w:p w:rsidR="003F407C" w:rsidRPr="00695F7E" w:rsidRDefault="003F407C" w:rsidP="003F407C">
            <w:pPr>
              <w:jc w:val="right"/>
            </w:pPr>
            <w:r w:rsidRPr="00695F7E">
              <w:t>3659.47</w:t>
            </w:r>
          </w:p>
        </w:tc>
      </w:tr>
      <w:tr w:rsidR="003F407C" w:rsidRPr="000E1D73" w:rsidTr="00347F2B">
        <w:trPr>
          <w:trHeight w:hRule="exact" w:val="331"/>
        </w:trPr>
        <w:tc>
          <w:tcPr>
            <w:tcW w:w="1660" w:type="dxa"/>
          </w:tcPr>
          <w:p w:rsidR="003F407C" w:rsidRPr="002D4D79" w:rsidRDefault="003F407C" w:rsidP="003F407C">
            <w:r w:rsidRPr="002D4D79">
              <w:t>V75</w:t>
            </w:r>
          </w:p>
        </w:tc>
        <w:tc>
          <w:tcPr>
            <w:tcW w:w="5812" w:type="dxa"/>
            <w:vAlign w:val="bottom"/>
          </w:tcPr>
          <w:p w:rsidR="003F407C" w:rsidRPr="001F2CF1" w:rsidRDefault="003F407C" w:rsidP="003F407C">
            <w:r w:rsidRPr="001F2CF1">
              <w:t>East Bedlington Community Centre</w:t>
            </w:r>
          </w:p>
        </w:tc>
        <w:tc>
          <w:tcPr>
            <w:tcW w:w="1578" w:type="dxa"/>
          </w:tcPr>
          <w:p w:rsidR="003F407C" w:rsidRPr="00695F7E" w:rsidRDefault="003F407C" w:rsidP="003F407C">
            <w:pPr>
              <w:jc w:val="right"/>
            </w:pPr>
            <w:r w:rsidRPr="00695F7E">
              <w:t>6300.00</w:t>
            </w:r>
          </w:p>
        </w:tc>
      </w:tr>
      <w:tr w:rsidR="003F407C" w:rsidRPr="000E1D73" w:rsidTr="00347F2B">
        <w:trPr>
          <w:trHeight w:hRule="exact" w:val="331"/>
        </w:trPr>
        <w:tc>
          <w:tcPr>
            <w:tcW w:w="1660" w:type="dxa"/>
          </w:tcPr>
          <w:p w:rsidR="003F407C" w:rsidRPr="002D4D79" w:rsidRDefault="003F407C" w:rsidP="003F407C">
            <w:r w:rsidRPr="002D4D79">
              <w:t>V76</w:t>
            </w:r>
          </w:p>
        </w:tc>
        <w:tc>
          <w:tcPr>
            <w:tcW w:w="5812" w:type="dxa"/>
            <w:vAlign w:val="bottom"/>
          </w:tcPr>
          <w:p w:rsidR="003F407C" w:rsidRPr="001F2CF1" w:rsidRDefault="003F407C" w:rsidP="003F407C">
            <w:proofErr w:type="spellStart"/>
            <w:r w:rsidRPr="001F2CF1">
              <w:t>Greenbarnes</w:t>
            </w:r>
            <w:proofErr w:type="spellEnd"/>
            <w:r w:rsidRPr="001F2CF1">
              <w:t xml:space="preserve"> Ltd</w:t>
            </w:r>
          </w:p>
        </w:tc>
        <w:tc>
          <w:tcPr>
            <w:tcW w:w="1578" w:type="dxa"/>
          </w:tcPr>
          <w:p w:rsidR="003F407C" w:rsidRPr="00695F7E" w:rsidRDefault="003F407C" w:rsidP="003F407C">
            <w:pPr>
              <w:jc w:val="right"/>
            </w:pPr>
            <w:r w:rsidRPr="00695F7E">
              <w:t>309.64</w:t>
            </w:r>
          </w:p>
        </w:tc>
      </w:tr>
      <w:tr w:rsidR="003F407C" w:rsidRPr="000E1D73" w:rsidTr="00347F2B">
        <w:trPr>
          <w:trHeight w:hRule="exact" w:val="331"/>
        </w:trPr>
        <w:tc>
          <w:tcPr>
            <w:tcW w:w="1660" w:type="dxa"/>
          </w:tcPr>
          <w:p w:rsidR="003F407C" w:rsidRPr="002D4D79" w:rsidRDefault="003F407C" w:rsidP="003F407C">
            <w:r w:rsidRPr="002D4D79">
              <w:t>DD</w:t>
            </w:r>
          </w:p>
        </w:tc>
        <w:tc>
          <w:tcPr>
            <w:tcW w:w="5812" w:type="dxa"/>
            <w:vAlign w:val="bottom"/>
          </w:tcPr>
          <w:p w:rsidR="003F407C" w:rsidRPr="001F2CF1" w:rsidRDefault="003F407C" w:rsidP="003F407C">
            <w:r w:rsidRPr="001F2CF1">
              <w:t>Bank Charges</w:t>
            </w:r>
          </w:p>
        </w:tc>
        <w:tc>
          <w:tcPr>
            <w:tcW w:w="1578" w:type="dxa"/>
          </w:tcPr>
          <w:p w:rsidR="003F407C" w:rsidRPr="00695F7E" w:rsidRDefault="003F407C" w:rsidP="003F407C">
            <w:pPr>
              <w:jc w:val="right"/>
            </w:pPr>
            <w:r w:rsidRPr="00695F7E">
              <w:t>21.79</w:t>
            </w:r>
          </w:p>
        </w:tc>
      </w:tr>
      <w:tr w:rsidR="003F407C" w:rsidRPr="000E1D73" w:rsidTr="00347F2B">
        <w:trPr>
          <w:trHeight w:hRule="exact" w:val="331"/>
        </w:trPr>
        <w:tc>
          <w:tcPr>
            <w:tcW w:w="1660" w:type="dxa"/>
          </w:tcPr>
          <w:p w:rsidR="003F407C" w:rsidRPr="002D4D79" w:rsidRDefault="003F407C" w:rsidP="003F407C">
            <w:r w:rsidRPr="002D4D79">
              <w:t>V77</w:t>
            </w:r>
          </w:p>
        </w:tc>
        <w:tc>
          <w:tcPr>
            <w:tcW w:w="5812" w:type="dxa"/>
            <w:vAlign w:val="bottom"/>
          </w:tcPr>
          <w:p w:rsidR="003F407C" w:rsidRPr="001F2CF1" w:rsidRDefault="003F407C" w:rsidP="003F407C">
            <w:r w:rsidRPr="001F2CF1">
              <w:t>Play bark &amp; Play Surfacing LLP</w:t>
            </w:r>
          </w:p>
        </w:tc>
        <w:tc>
          <w:tcPr>
            <w:tcW w:w="1578" w:type="dxa"/>
          </w:tcPr>
          <w:p w:rsidR="003F407C" w:rsidRPr="00695F7E" w:rsidRDefault="003F407C" w:rsidP="003F407C">
            <w:pPr>
              <w:jc w:val="right"/>
            </w:pPr>
            <w:r w:rsidRPr="00695F7E">
              <w:t>2498.40</w:t>
            </w:r>
          </w:p>
        </w:tc>
      </w:tr>
      <w:tr w:rsidR="003F407C" w:rsidRPr="000E1D73" w:rsidTr="00347F2B">
        <w:trPr>
          <w:trHeight w:hRule="exact" w:val="331"/>
        </w:trPr>
        <w:tc>
          <w:tcPr>
            <w:tcW w:w="1660" w:type="dxa"/>
          </w:tcPr>
          <w:p w:rsidR="003F407C" w:rsidRDefault="003F407C" w:rsidP="003F407C">
            <w:r w:rsidRPr="002D4D79">
              <w:t>V78</w:t>
            </w:r>
          </w:p>
        </w:tc>
        <w:tc>
          <w:tcPr>
            <w:tcW w:w="5812" w:type="dxa"/>
            <w:vAlign w:val="bottom"/>
          </w:tcPr>
          <w:p w:rsidR="003F407C" w:rsidRPr="001F2CF1" w:rsidRDefault="003F407C" w:rsidP="003F407C">
            <w:r w:rsidRPr="001F2CF1">
              <w:t>Ian Ballance</w:t>
            </w:r>
          </w:p>
        </w:tc>
        <w:tc>
          <w:tcPr>
            <w:tcW w:w="1578" w:type="dxa"/>
          </w:tcPr>
          <w:p w:rsidR="003F407C" w:rsidRDefault="003F407C" w:rsidP="003F407C">
            <w:pPr>
              <w:jc w:val="right"/>
            </w:pPr>
            <w:r w:rsidRPr="00695F7E">
              <w:t>122.50</w:t>
            </w:r>
          </w:p>
        </w:tc>
      </w:tr>
    </w:tbl>
    <w:p w:rsidR="00F57C6C" w:rsidRDefault="00F57C6C" w:rsidP="005A66CA">
      <w:pPr>
        <w:ind w:left="720" w:right="299"/>
        <w:jc w:val="both"/>
        <w:rPr>
          <w:b/>
          <w:bCs/>
          <w:sz w:val="22"/>
          <w:szCs w:val="22"/>
          <w:lang w:val="en-GB"/>
        </w:rPr>
      </w:pPr>
    </w:p>
    <w:p w:rsidR="00A732EF" w:rsidRDefault="00A732EF" w:rsidP="005A66CA">
      <w:pPr>
        <w:ind w:left="720" w:right="299"/>
        <w:jc w:val="both"/>
        <w:rPr>
          <w:b/>
          <w:bCs/>
          <w:sz w:val="22"/>
          <w:szCs w:val="22"/>
          <w:lang w:val="en-GB"/>
        </w:rPr>
      </w:pPr>
    </w:p>
    <w:p w:rsidR="00BA6C6C" w:rsidRPr="002C5B9F" w:rsidRDefault="00BA6C6C" w:rsidP="005A66CA">
      <w:pPr>
        <w:ind w:left="720" w:right="299"/>
        <w:jc w:val="both"/>
        <w:rPr>
          <w:b/>
          <w:bCs/>
          <w:sz w:val="22"/>
          <w:szCs w:val="22"/>
          <w:lang w:val="en-GB"/>
        </w:rPr>
      </w:pPr>
      <w:r w:rsidRPr="002C5B9F">
        <w:rPr>
          <w:b/>
          <w:bCs/>
          <w:sz w:val="22"/>
          <w:szCs w:val="22"/>
          <w:lang w:val="en-GB"/>
        </w:rPr>
        <w:t>RESOLVED</w:t>
      </w:r>
    </w:p>
    <w:p w:rsidR="00BA6C6C" w:rsidRPr="002C5B9F" w:rsidRDefault="00BA6C6C" w:rsidP="005A66CA">
      <w:pPr>
        <w:ind w:left="720" w:right="299"/>
        <w:jc w:val="both"/>
        <w:rPr>
          <w:b/>
          <w:bCs/>
          <w:sz w:val="22"/>
          <w:szCs w:val="22"/>
          <w:lang w:val="en-GB"/>
        </w:rPr>
      </w:pPr>
      <w:r w:rsidRPr="002C5B9F">
        <w:rPr>
          <w:b/>
          <w:bCs/>
          <w:sz w:val="22"/>
          <w:szCs w:val="22"/>
          <w:lang w:val="en-GB"/>
        </w:rPr>
        <w:t>That the schedule of invoices and payment vouchers be approved.</w:t>
      </w:r>
    </w:p>
    <w:p w:rsidR="00BA6C6C" w:rsidRPr="002C5B9F" w:rsidRDefault="00BA6C6C" w:rsidP="005A66CA">
      <w:pPr>
        <w:ind w:left="720" w:right="299"/>
        <w:jc w:val="both"/>
        <w:rPr>
          <w:b/>
          <w:bCs/>
          <w:sz w:val="22"/>
          <w:szCs w:val="22"/>
          <w:lang w:val="en-GB"/>
        </w:rPr>
      </w:pPr>
    </w:p>
    <w:p w:rsidR="00D82073" w:rsidRDefault="00A57EB4" w:rsidP="005A66CA">
      <w:pPr>
        <w:ind w:left="720" w:right="299"/>
        <w:jc w:val="both"/>
        <w:rPr>
          <w:b/>
          <w:bCs/>
          <w:sz w:val="22"/>
          <w:szCs w:val="22"/>
          <w:lang w:val="en-GB"/>
        </w:rPr>
      </w:pPr>
      <w:r>
        <w:rPr>
          <w:b/>
          <w:bCs/>
          <w:sz w:val="22"/>
          <w:szCs w:val="22"/>
          <w:lang w:val="en-GB"/>
        </w:rPr>
        <w:t>CO091</w:t>
      </w:r>
      <w:r w:rsidR="00A37779">
        <w:rPr>
          <w:b/>
          <w:bCs/>
          <w:sz w:val="22"/>
          <w:szCs w:val="22"/>
          <w:lang w:val="en-GB"/>
        </w:rPr>
        <w:t>/14</w:t>
      </w:r>
      <w:r w:rsidR="00BA6C6C" w:rsidRPr="002C5B9F">
        <w:rPr>
          <w:b/>
          <w:bCs/>
          <w:sz w:val="22"/>
          <w:szCs w:val="22"/>
          <w:lang w:val="en-GB"/>
        </w:rPr>
        <w:tab/>
      </w:r>
      <w:r>
        <w:rPr>
          <w:b/>
          <w:bCs/>
          <w:sz w:val="22"/>
          <w:szCs w:val="22"/>
          <w:lang w:val="en-GB"/>
        </w:rPr>
        <w:t>9</w:t>
      </w:r>
      <w:r w:rsidR="00A37779">
        <w:rPr>
          <w:b/>
          <w:bCs/>
          <w:sz w:val="22"/>
          <w:szCs w:val="22"/>
          <w:lang w:val="en-GB"/>
        </w:rPr>
        <w:t>. INCOME</w:t>
      </w:r>
    </w:p>
    <w:p w:rsidR="000E1D73" w:rsidRDefault="000E1D73" w:rsidP="000E1D73">
      <w:pPr>
        <w:widowControl/>
        <w:overflowPunct/>
        <w:autoSpaceDE/>
        <w:autoSpaceDN/>
        <w:adjustRightInd/>
        <w:ind w:left="720"/>
        <w:jc w:val="both"/>
        <w:rPr>
          <w:rFonts w:cs="Times New Roman"/>
          <w:kern w:val="0"/>
          <w:lang w:val="en-GB"/>
        </w:rPr>
      </w:pPr>
    </w:p>
    <w:p w:rsidR="000E1D73" w:rsidRPr="000E1D73" w:rsidRDefault="000E1D73" w:rsidP="000E1D73">
      <w:pPr>
        <w:widowControl/>
        <w:overflowPunct/>
        <w:autoSpaceDE/>
        <w:autoSpaceDN/>
        <w:adjustRightInd/>
        <w:ind w:left="720"/>
        <w:jc w:val="both"/>
        <w:rPr>
          <w:b/>
          <w:bCs/>
          <w:sz w:val="22"/>
          <w:szCs w:val="22"/>
          <w:lang w:val="en-GB"/>
        </w:rPr>
      </w:pPr>
      <w:r w:rsidRPr="000E1D73">
        <w:rPr>
          <w:b/>
          <w:bCs/>
          <w:sz w:val="22"/>
          <w:szCs w:val="22"/>
          <w:lang w:val="en-GB"/>
        </w:rPr>
        <w:t>RESOLVED</w:t>
      </w:r>
    </w:p>
    <w:p w:rsidR="000E1D73" w:rsidRPr="000E1D73" w:rsidRDefault="000E1D73" w:rsidP="000E1D73">
      <w:pPr>
        <w:widowControl/>
        <w:overflowPunct/>
        <w:autoSpaceDE/>
        <w:autoSpaceDN/>
        <w:adjustRightInd/>
        <w:ind w:left="720"/>
        <w:jc w:val="both"/>
        <w:rPr>
          <w:b/>
          <w:bCs/>
          <w:sz w:val="22"/>
          <w:szCs w:val="22"/>
          <w:lang w:val="en-GB"/>
        </w:rPr>
      </w:pPr>
      <w:r w:rsidRPr="000E1D73">
        <w:rPr>
          <w:b/>
          <w:bCs/>
          <w:sz w:val="22"/>
          <w:szCs w:val="22"/>
          <w:lang w:val="en-GB"/>
        </w:rPr>
        <w:t>That the Council notes income received of £</w:t>
      </w:r>
      <w:r w:rsidR="00A57EB4">
        <w:rPr>
          <w:b/>
          <w:bCs/>
          <w:sz w:val="22"/>
          <w:szCs w:val="22"/>
          <w:lang w:val="en-GB"/>
        </w:rPr>
        <w:t>187.20</w:t>
      </w:r>
      <w:r w:rsidRPr="000E1D73">
        <w:rPr>
          <w:b/>
          <w:bCs/>
          <w:sz w:val="22"/>
          <w:szCs w:val="22"/>
          <w:lang w:val="en-GB"/>
        </w:rPr>
        <w:t xml:space="preserve"> in respect of allotment rent</w:t>
      </w:r>
      <w:r w:rsidR="00A57EB4">
        <w:rPr>
          <w:b/>
          <w:bCs/>
          <w:sz w:val="22"/>
          <w:szCs w:val="22"/>
          <w:lang w:val="en-GB"/>
        </w:rPr>
        <w:t xml:space="preserve"> and second half year precept of £71,305.00.</w:t>
      </w:r>
    </w:p>
    <w:p w:rsidR="00136C53" w:rsidRPr="000E1D73" w:rsidRDefault="00136C53" w:rsidP="005A66CA">
      <w:pPr>
        <w:ind w:left="720" w:right="299"/>
        <w:jc w:val="both"/>
        <w:rPr>
          <w:b/>
          <w:bCs/>
          <w:sz w:val="22"/>
          <w:szCs w:val="22"/>
          <w:lang w:val="en-GB"/>
        </w:rPr>
      </w:pPr>
    </w:p>
    <w:p w:rsidR="000E1D73" w:rsidRDefault="000E1D73" w:rsidP="005A66CA">
      <w:pPr>
        <w:ind w:left="720" w:right="299"/>
        <w:jc w:val="both"/>
        <w:rPr>
          <w:b/>
          <w:bCs/>
          <w:sz w:val="22"/>
          <w:szCs w:val="22"/>
          <w:lang w:val="en-GB"/>
        </w:rPr>
      </w:pPr>
    </w:p>
    <w:p w:rsidR="00BA6C6C" w:rsidRDefault="00A57EB4" w:rsidP="005A66CA">
      <w:pPr>
        <w:ind w:left="720" w:right="299"/>
        <w:jc w:val="both"/>
        <w:rPr>
          <w:b/>
          <w:bCs/>
          <w:sz w:val="22"/>
          <w:szCs w:val="22"/>
          <w:lang w:val="en-GB"/>
        </w:rPr>
      </w:pPr>
      <w:r>
        <w:rPr>
          <w:b/>
          <w:bCs/>
          <w:sz w:val="22"/>
          <w:szCs w:val="22"/>
          <w:lang w:val="en-GB"/>
        </w:rPr>
        <w:t>CO092/14</w:t>
      </w:r>
      <w:r>
        <w:rPr>
          <w:b/>
          <w:bCs/>
          <w:sz w:val="22"/>
          <w:szCs w:val="22"/>
          <w:lang w:val="en-GB"/>
        </w:rPr>
        <w:tab/>
        <w:t>10</w:t>
      </w:r>
      <w:r w:rsidR="00BA6C6C" w:rsidRPr="002C5B9F">
        <w:rPr>
          <w:b/>
          <w:bCs/>
          <w:sz w:val="22"/>
          <w:szCs w:val="22"/>
          <w:lang w:val="en-GB"/>
        </w:rPr>
        <w:t>. FINANCI</w:t>
      </w:r>
      <w:r w:rsidR="00F439FE">
        <w:rPr>
          <w:b/>
          <w:bCs/>
          <w:sz w:val="22"/>
          <w:szCs w:val="22"/>
          <w:lang w:val="en-GB"/>
        </w:rPr>
        <w:t>A</w:t>
      </w:r>
      <w:r w:rsidR="00BA6C6C" w:rsidRPr="002C5B9F">
        <w:rPr>
          <w:b/>
          <w:bCs/>
          <w:sz w:val="22"/>
          <w:szCs w:val="22"/>
          <w:lang w:val="en-GB"/>
        </w:rPr>
        <w:t>L POSITION</w:t>
      </w:r>
    </w:p>
    <w:p w:rsidR="00F439FE" w:rsidRDefault="00F439FE" w:rsidP="005A66CA">
      <w:pPr>
        <w:ind w:left="720" w:right="299"/>
        <w:jc w:val="both"/>
        <w:rPr>
          <w:b/>
          <w:bCs/>
          <w:sz w:val="22"/>
          <w:szCs w:val="22"/>
          <w:lang w:val="en-GB"/>
        </w:rPr>
      </w:pPr>
      <w:r>
        <w:rPr>
          <w:b/>
          <w:bCs/>
          <w:sz w:val="22"/>
          <w:szCs w:val="22"/>
          <w:lang w:val="en-GB"/>
        </w:rPr>
        <w:t>RESOLVED</w:t>
      </w:r>
    </w:p>
    <w:p w:rsidR="002211DE" w:rsidRDefault="00136C53" w:rsidP="000E1D73">
      <w:pPr>
        <w:ind w:left="709"/>
        <w:jc w:val="both"/>
        <w:rPr>
          <w:b/>
          <w:lang w:val="en-GB"/>
        </w:rPr>
      </w:pPr>
      <w:r>
        <w:rPr>
          <w:b/>
          <w:bCs/>
          <w:sz w:val="22"/>
          <w:szCs w:val="22"/>
          <w:lang w:val="en-GB"/>
        </w:rPr>
        <w:t xml:space="preserve">That the Council notes the cleared balance at </w:t>
      </w:r>
      <w:r w:rsidR="00A57EB4">
        <w:rPr>
          <w:b/>
          <w:bCs/>
          <w:sz w:val="22"/>
          <w:szCs w:val="22"/>
          <w:lang w:val="en-GB"/>
        </w:rPr>
        <w:t>30</w:t>
      </w:r>
      <w:r w:rsidR="000E1D73" w:rsidRPr="000E1D73">
        <w:rPr>
          <w:b/>
          <w:bCs/>
          <w:sz w:val="22"/>
          <w:szCs w:val="22"/>
          <w:lang w:val="en-GB"/>
        </w:rPr>
        <w:t xml:space="preserve">th </w:t>
      </w:r>
      <w:r w:rsidR="00A57EB4">
        <w:rPr>
          <w:b/>
          <w:bCs/>
          <w:sz w:val="22"/>
          <w:szCs w:val="22"/>
          <w:lang w:val="en-GB"/>
        </w:rPr>
        <w:t>September</w:t>
      </w:r>
      <w:r w:rsidR="000E1D73" w:rsidRPr="000E1D73">
        <w:rPr>
          <w:b/>
          <w:bCs/>
          <w:sz w:val="22"/>
          <w:szCs w:val="22"/>
          <w:lang w:val="en-GB"/>
        </w:rPr>
        <w:t xml:space="preserve"> 2014 of £</w:t>
      </w:r>
      <w:r w:rsidR="00A57EB4">
        <w:rPr>
          <w:b/>
          <w:bCs/>
          <w:sz w:val="22"/>
          <w:szCs w:val="22"/>
          <w:lang w:val="en-GB"/>
        </w:rPr>
        <w:t>114,802.15</w:t>
      </w:r>
      <w:r w:rsidR="000E1D73" w:rsidRPr="000E1D73">
        <w:rPr>
          <w:b/>
          <w:bCs/>
          <w:sz w:val="22"/>
          <w:szCs w:val="22"/>
          <w:lang w:val="en-GB"/>
        </w:rPr>
        <w:t>.</w:t>
      </w:r>
    </w:p>
    <w:p w:rsidR="002211DE" w:rsidRDefault="002211DE" w:rsidP="005A66CA">
      <w:pPr>
        <w:ind w:left="720" w:right="299"/>
        <w:jc w:val="both"/>
        <w:rPr>
          <w:b/>
          <w:bCs/>
          <w:sz w:val="22"/>
          <w:szCs w:val="22"/>
          <w:lang w:val="en-GB"/>
        </w:rPr>
      </w:pPr>
    </w:p>
    <w:p w:rsidR="00BA6C6C" w:rsidRDefault="00A57EB4" w:rsidP="005A66CA">
      <w:pPr>
        <w:ind w:left="720" w:right="299"/>
        <w:jc w:val="both"/>
        <w:rPr>
          <w:b/>
          <w:bCs/>
          <w:sz w:val="22"/>
          <w:szCs w:val="22"/>
          <w:lang w:val="en-GB"/>
        </w:rPr>
      </w:pPr>
      <w:r>
        <w:rPr>
          <w:b/>
          <w:bCs/>
          <w:sz w:val="22"/>
          <w:szCs w:val="22"/>
          <w:lang w:val="en-GB"/>
        </w:rPr>
        <w:t>CO093</w:t>
      </w:r>
      <w:r w:rsidR="002211DE">
        <w:rPr>
          <w:b/>
          <w:bCs/>
          <w:sz w:val="22"/>
          <w:szCs w:val="22"/>
          <w:lang w:val="en-GB"/>
        </w:rPr>
        <w:t>/14</w:t>
      </w:r>
      <w:r>
        <w:rPr>
          <w:b/>
          <w:bCs/>
          <w:sz w:val="22"/>
          <w:szCs w:val="22"/>
          <w:lang w:val="en-GB"/>
        </w:rPr>
        <w:tab/>
        <w:t>11</w:t>
      </w:r>
      <w:r w:rsidR="00BA6C6C" w:rsidRPr="002C5B9F">
        <w:rPr>
          <w:b/>
          <w:bCs/>
          <w:sz w:val="22"/>
          <w:szCs w:val="22"/>
          <w:lang w:val="en-GB"/>
        </w:rPr>
        <w:t>. BANK RECONCILIATION</w:t>
      </w:r>
    </w:p>
    <w:p w:rsidR="00BA6C6C" w:rsidRPr="002C5B9F" w:rsidRDefault="00BA6C6C" w:rsidP="005A66CA">
      <w:pPr>
        <w:ind w:left="720" w:right="299"/>
        <w:jc w:val="both"/>
        <w:rPr>
          <w:b/>
          <w:bCs/>
          <w:sz w:val="22"/>
          <w:szCs w:val="22"/>
          <w:lang w:val="en-GB"/>
        </w:rPr>
      </w:pPr>
    </w:p>
    <w:p w:rsidR="00BA6C6C" w:rsidRPr="002C5B9F" w:rsidRDefault="00BA6C6C" w:rsidP="005A66CA">
      <w:pPr>
        <w:ind w:left="720" w:right="299"/>
        <w:jc w:val="both"/>
        <w:rPr>
          <w:b/>
          <w:bCs/>
          <w:sz w:val="22"/>
          <w:szCs w:val="22"/>
          <w:lang w:val="en-GB"/>
        </w:rPr>
      </w:pPr>
      <w:r w:rsidRPr="002C5B9F">
        <w:rPr>
          <w:b/>
          <w:bCs/>
          <w:sz w:val="22"/>
          <w:szCs w:val="22"/>
          <w:lang w:val="en-GB"/>
        </w:rPr>
        <w:t>RESOLVED</w:t>
      </w:r>
    </w:p>
    <w:p w:rsidR="00ED0E93" w:rsidRDefault="00BA6C6C" w:rsidP="005A66CA">
      <w:pPr>
        <w:ind w:left="720" w:right="299"/>
        <w:jc w:val="both"/>
        <w:rPr>
          <w:b/>
          <w:bCs/>
          <w:sz w:val="22"/>
          <w:szCs w:val="22"/>
          <w:lang w:val="en-GB"/>
        </w:rPr>
      </w:pPr>
      <w:r w:rsidRPr="002C5B9F">
        <w:rPr>
          <w:b/>
          <w:bCs/>
          <w:sz w:val="22"/>
          <w:szCs w:val="22"/>
          <w:lang w:val="en-GB"/>
        </w:rPr>
        <w:t>That the bank r</w:t>
      </w:r>
      <w:r w:rsidR="006C2DE8">
        <w:rPr>
          <w:b/>
          <w:bCs/>
          <w:sz w:val="22"/>
          <w:szCs w:val="22"/>
          <w:lang w:val="en-GB"/>
        </w:rPr>
        <w:t>econciliation up to 31</w:t>
      </w:r>
      <w:r w:rsidR="006C2DE8" w:rsidRPr="006C2DE8">
        <w:rPr>
          <w:b/>
          <w:bCs/>
          <w:sz w:val="22"/>
          <w:szCs w:val="22"/>
          <w:vertAlign w:val="superscript"/>
          <w:lang w:val="en-GB"/>
        </w:rPr>
        <w:t>st</w:t>
      </w:r>
      <w:r w:rsidR="00C340A7">
        <w:rPr>
          <w:b/>
          <w:bCs/>
          <w:sz w:val="22"/>
          <w:szCs w:val="22"/>
          <w:lang w:val="en-GB"/>
        </w:rPr>
        <w:t xml:space="preserve"> </w:t>
      </w:r>
      <w:r w:rsidR="00A57EB4">
        <w:rPr>
          <w:b/>
          <w:bCs/>
          <w:sz w:val="22"/>
          <w:szCs w:val="22"/>
          <w:lang w:val="en-GB"/>
        </w:rPr>
        <w:t>August</w:t>
      </w:r>
      <w:r w:rsidR="00DB1EBC">
        <w:rPr>
          <w:b/>
          <w:bCs/>
          <w:sz w:val="22"/>
          <w:szCs w:val="22"/>
          <w:lang w:val="en-GB"/>
        </w:rPr>
        <w:t xml:space="preserve"> </w:t>
      </w:r>
      <w:r w:rsidRPr="002C5B9F">
        <w:rPr>
          <w:b/>
          <w:bCs/>
          <w:sz w:val="22"/>
          <w:szCs w:val="22"/>
          <w:lang w:val="en-GB"/>
        </w:rPr>
        <w:t>201</w:t>
      </w:r>
      <w:r w:rsidR="00DB1EBC">
        <w:rPr>
          <w:b/>
          <w:bCs/>
          <w:sz w:val="22"/>
          <w:szCs w:val="22"/>
          <w:lang w:val="en-GB"/>
        </w:rPr>
        <w:t>4</w:t>
      </w:r>
      <w:r w:rsidRPr="002C5B9F">
        <w:rPr>
          <w:b/>
          <w:bCs/>
          <w:sz w:val="22"/>
          <w:szCs w:val="22"/>
          <w:lang w:val="en-GB"/>
        </w:rPr>
        <w:t xml:space="preserve"> be approved.</w:t>
      </w:r>
    </w:p>
    <w:p w:rsidR="00F439FE" w:rsidRDefault="00F439FE" w:rsidP="005A66CA">
      <w:pPr>
        <w:ind w:left="720" w:right="299"/>
        <w:jc w:val="both"/>
        <w:rPr>
          <w:b/>
          <w:bCs/>
          <w:sz w:val="22"/>
          <w:szCs w:val="22"/>
          <w:lang w:val="en-GB"/>
        </w:rPr>
      </w:pPr>
    </w:p>
    <w:p w:rsidR="00F439FE" w:rsidRDefault="00A57EB4" w:rsidP="005A66CA">
      <w:pPr>
        <w:ind w:left="720" w:right="299"/>
        <w:jc w:val="both"/>
        <w:rPr>
          <w:b/>
          <w:bCs/>
          <w:sz w:val="22"/>
          <w:szCs w:val="22"/>
          <w:lang w:val="en-GB"/>
        </w:rPr>
      </w:pPr>
      <w:r>
        <w:rPr>
          <w:b/>
          <w:bCs/>
          <w:sz w:val="22"/>
          <w:szCs w:val="22"/>
          <w:lang w:val="en-GB"/>
        </w:rPr>
        <w:t>CO094</w:t>
      </w:r>
      <w:r w:rsidR="002211DE">
        <w:rPr>
          <w:b/>
          <w:bCs/>
          <w:sz w:val="22"/>
          <w:szCs w:val="22"/>
          <w:lang w:val="en-GB"/>
        </w:rPr>
        <w:t>/14</w:t>
      </w:r>
      <w:r w:rsidR="002211DE">
        <w:rPr>
          <w:b/>
          <w:bCs/>
          <w:sz w:val="22"/>
          <w:szCs w:val="22"/>
          <w:lang w:val="en-GB"/>
        </w:rPr>
        <w:tab/>
        <w:t>1</w:t>
      </w:r>
      <w:r>
        <w:rPr>
          <w:b/>
          <w:bCs/>
          <w:sz w:val="22"/>
          <w:szCs w:val="22"/>
          <w:lang w:val="en-GB"/>
        </w:rPr>
        <w:t>2</w:t>
      </w:r>
      <w:r w:rsidR="00F439FE">
        <w:rPr>
          <w:b/>
          <w:bCs/>
          <w:sz w:val="22"/>
          <w:szCs w:val="22"/>
          <w:lang w:val="en-GB"/>
        </w:rPr>
        <w:t>. BUDGET REPORT</w:t>
      </w:r>
    </w:p>
    <w:p w:rsidR="00F439FE" w:rsidRDefault="00122045" w:rsidP="005A66CA">
      <w:pPr>
        <w:ind w:left="720" w:right="299"/>
        <w:jc w:val="both"/>
        <w:rPr>
          <w:b/>
          <w:bCs/>
          <w:sz w:val="22"/>
          <w:szCs w:val="22"/>
          <w:lang w:val="en-GB"/>
        </w:rPr>
      </w:pPr>
      <w:r>
        <w:rPr>
          <w:b/>
          <w:bCs/>
          <w:sz w:val="22"/>
          <w:szCs w:val="22"/>
          <w:lang w:val="en-GB"/>
        </w:rPr>
        <w:t>The C</w:t>
      </w:r>
      <w:r w:rsidR="007A7111">
        <w:rPr>
          <w:b/>
          <w:bCs/>
          <w:sz w:val="22"/>
          <w:szCs w:val="22"/>
          <w:lang w:val="en-GB"/>
        </w:rPr>
        <w:t xml:space="preserve">lerk </w:t>
      </w:r>
      <w:r w:rsidR="009D4824">
        <w:rPr>
          <w:b/>
          <w:bCs/>
          <w:sz w:val="22"/>
          <w:szCs w:val="22"/>
          <w:lang w:val="en-GB"/>
        </w:rPr>
        <w:t xml:space="preserve">referred to key budget heads </w:t>
      </w:r>
      <w:r w:rsidR="007A7111">
        <w:rPr>
          <w:b/>
          <w:bCs/>
          <w:sz w:val="22"/>
          <w:szCs w:val="22"/>
          <w:lang w:val="en-GB"/>
        </w:rPr>
        <w:t>advis</w:t>
      </w:r>
      <w:r w:rsidR="009D4824">
        <w:rPr>
          <w:b/>
          <w:bCs/>
          <w:sz w:val="22"/>
          <w:szCs w:val="22"/>
          <w:lang w:val="en-GB"/>
        </w:rPr>
        <w:t xml:space="preserve">ing that most were fully </w:t>
      </w:r>
      <w:r w:rsidR="0056577E">
        <w:rPr>
          <w:b/>
          <w:bCs/>
          <w:sz w:val="22"/>
          <w:szCs w:val="22"/>
          <w:lang w:val="en-GB"/>
        </w:rPr>
        <w:t>committed</w:t>
      </w:r>
      <w:r w:rsidR="009D4824">
        <w:rPr>
          <w:b/>
          <w:bCs/>
          <w:sz w:val="22"/>
          <w:szCs w:val="22"/>
          <w:lang w:val="en-GB"/>
        </w:rPr>
        <w:t>. He advised that the forecast outtu</w:t>
      </w:r>
      <w:r w:rsidR="005F418A">
        <w:rPr>
          <w:b/>
          <w:bCs/>
          <w:sz w:val="22"/>
          <w:szCs w:val="22"/>
          <w:lang w:val="en-GB"/>
        </w:rPr>
        <w:t>rn reflected the fact that the c</w:t>
      </w:r>
      <w:r w:rsidR="009D4824">
        <w:rPr>
          <w:b/>
          <w:bCs/>
          <w:sz w:val="22"/>
          <w:szCs w:val="22"/>
          <w:lang w:val="en-GB"/>
        </w:rPr>
        <w:t>ouncil would not need to borrow £350,000 to help finance the renovation of the Community Centre</w:t>
      </w:r>
      <w:r w:rsidR="00AC22EB">
        <w:rPr>
          <w:b/>
          <w:bCs/>
          <w:sz w:val="22"/>
          <w:szCs w:val="22"/>
          <w:lang w:val="en-GB"/>
        </w:rPr>
        <w:t xml:space="preserve"> in the current year. </w:t>
      </w:r>
      <w:r w:rsidR="00AC22EB">
        <w:rPr>
          <w:b/>
          <w:bCs/>
          <w:sz w:val="22"/>
          <w:szCs w:val="22"/>
          <w:lang w:val="en-GB"/>
        </w:rPr>
        <w:lastRenderedPageBreak/>
        <w:t>However, the outcome of the Community Centres stage 2 lottery bid could still have a significant impact on the Council’s year end balances and the 2015/16 budget. He advised that the Council’s projected year end balances would be circa £60,000 and that £4,400 remained in the current year</w:t>
      </w:r>
      <w:r w:rsidR="0056577E">
        <w:rPr>
          <w:b/>
          <w:bCs/>
          <w:sz w:val="22"/>
          <w:szCs w:val="22"/>
          <w:lang w:val="en-GB"/>
        </w:rPr>
        <w:t>’</w:t>
      </w:r>
      <w:r w:rsidR="00AC22EB">
        <w:rPr>
          <w:b/>
          <w:bCs/>
          <w:sz w:val="22"/>
          <w:szCs w:val="22"/>
          <w:lang w:val="en-GB"/>
        </w:rPr>
        <w:t>s contingency budget.</w:t>
      </w:r>
      <w:r>
        <w:rPr>
          <w:b/>
          <w:bCs/>
          <w:sz w:val="22"/>
          <w:szCs w:val="22"/>
          <w:lang w:val="en-GB"/>
        </w:rPr>
        <w:t xml:space="preserve"> </w:t>
      </w:r>
    </w:p>
    <w:p w:rsidR="00122045" w:rsidRDefault="00122045" w:rsidP="005A66CA">
      <w:pPr>
        <w:ind w:left="720" w:right="299"/>
        <w:jc w:val="both"/>
        <w:rPr>
          <w:b/>
          <w:bCs/>
          <w:sz w:val="22"/>
          <w:szCs w:val="22"/>
          <w:lang w:val="en-GB"/>
        </w:rPr>
      </w:pPr>
    </w:p>
    <w:p w:rsidR="00F439FE" w:rsidRDefault="00F439FE" w:rsidP="005A66CA">
      <w:pPr>
        <w:ind w:left="720" w:right="299"/>
        <w:jc w:val="both"/>
        <w:rPr>
          <w:b/>
          <w:bCs/>
          <w:sz w:val="22"/>
          <w:szCs w:val="22"/>
          <w:lang w:val="en-GB"/>
        </w:rPr>
      </w:pPr>
      <w:r>
        <w:rPr>
          <w:b/>
          <w:bCs/>
          <w:sz w:val="22"/>
          <w:szCs w:val="22"/>
          <w:lang w:val="en-GB"/>
        </w:rPr>
        <w:t>RESOLVED</w:t>
      </w:r>
    </w:p>
    <w:p w:rsidR="00F439FE" w:rsidRDefault="00F439FE" w:rsidP="005A66CA">
      <w:pPr>
        <w:ind w:left="720" w:right="299"/>
        <w:jc w:val="both"/>
        <w:rPr>
          <w:b/>
          <w:bCs/>
          <w:sz w:val="22"/>
          <w:szCs w:val="22"/>
          <w:lang w:val="en-GB"/>
        </w:rPr>
      </w:pPr>
      <w:r>
        <w:rPr>
          <w:b/>
          <w:bCs/>
          <w:sz w:val="22"/>
          <w:szCs w:val="22"/>
          <w:lang w:val="en-GB"/>
        </w:rPr>
        <w:t xml:space="preserve">That the </w:t>
      </w:r>
      <w:proofErr w:type="gramStart"/>
      <w:r w:rsidR="00714954">
        <w:rPr>
          <w:b/>
          <w:bCs/>
          <w:sz w:val="22"/>
          <w:szCs w:val="22"/>
          <w:lang w:val="en-GB"/>
        </w:rPr>
        <w:t>clerks</w:t>
      </w:r>
      <w:proofErr w:type="gramEnd"/>
      <w:r w:rsidR="00714954">
        <w:rPr>
          <w:b/>
          <w:bCs/>
          <w:sz w:val="22"/>
          <w:szCs w:val="22"/>
          <w:lang w:val="en-GB"/>
        </w:rPr>
        <w:t xml:space="preserve"> </w:t>
      </w:r>
      <w:r w:rsidR="008559EB">
        <w:rPr>
          <w:b/>
          <w:bCs/>
          <w:sz w:val="22"/>
          <w:szCs w:val="22"/>
          <w:lang w:val="en-GB"/>
        </w:rPr>
        <w:t>budget report be noted</w:t>
      </w:r>
      <w:r w:rsidR="00A57EB4">
        <w:rPr>
          <w:b/>
          <w:bCs/>
          <w:sz w:val="22"/>
          <w:szCs w:val="22"/>
          <w:lang w:val="en-GB"/>
        </w:rPr>
        <w:t>.</w:t>
      </w:r>
    </w:p>
    <w:p w:rsidR="00BA6C6C" w:rsidRPr="002C5B9F" w:rsidRDefault="00BA6C6C" w:rsidP="005A66CA">
      <w:pPr>
        <w:ind w:left="720" w:right="299"/>
        <w:jc w:val="both"/>
        <w:rPr>
          <w:b/>
          <w:bCs/>
          <w:sz w:val="22"/>
          <w:szCs w:val="22"/>
          <w:lang w:val="en-GB"/>
        </w:rPr>
      </w:pPr>
    </w:p>
    <w:p w:rsidR="002211DE" w:rsidRDefault="00A57EB4" w:rsidP="00A37779">
      <w:pPr>
        <w:ind w:left="720" w:right="299"/>
        <w:jc w:val="both"/>
        <w:rPr>
          <w:b/>
          <w:bCs/>
          <w:sz w:val="22"/>
          <w:szCs w:val="22"/>
          <w:lang w:val="en-GB"/>
        </w:rPr>
      </w:pPr>
      <w:r>
        <w:rPr>
          <w:b/>
          <w:bCs/>
          <w:sz w:val="22"/>
          <w:szCs w:val="22"/>
          <w:lang w:val="en-GB"/>
        </w:rPr>
        <w:t>CO095/14</w:t>
      </w:r>
      <w:r>
        <w:rPr>
          <w:b/>
          <w:bCs/>
          <w:sz w:val="22"/>
          <w:szCs w:val="22"/>
          <w:lang w:val="en-GB"/>
        </w:rPr>
        <w:tab/>
        <w:t>13</w:t>
      </w:r>
      <w:r w:rsidR="002211DE">
        <w:rPr>
          <w:b/>
          <w:bCs/>
          <w:sz w:val="22"/>
          <w:szCs w:val="22"/>
          <w:lang w:val="en-GB"/>
        </w:rPr>
        <w:t xml:space="preserve">. </w:t>
      </w:r>
      <w:r>
        <w:rPr>
          <w:b/>
          <w:bCs/>
          <w:sz w:val="22"/>
          <w:szCs w:val="22"/>
          <w:lang w:val="en-GB"/>
        </w:rPr>
        <w:t>CASUAL VACANCIES FOR 2 COUNCILLORS</w:t>
      </w:r>
    </w:p>
    <w:p w:rsidR="002211DE" w:rsidRDefault="008559EB" w:rsidP="00A37779">
      <w:pPr>
        <w:ind w:left="720" w:right="299"/>
        <w:jc w:val="both"/>
        <w:rPr>
          <w:bCs/>
          <w:sz w:val="22"/>
          <w:szCs w:val="22"/>
          <w:lang w:val="en-GB"/>
        </w:rPr>
      </w:pPr>
      <w:r w:rsidRPr="008559EB">
        <w:rPr>
          <w:bCs/>
          <w:sz w:val="22"/>
          <w:szCs w:val="22"/>
          <w:lang w:val="en-GB"/>
        </w:rPr>
        <w:t>The clerk advised that</w:t>
      </w:r>
      <w:r w:rsidR="00A725FA">
        <w:rPr>
          <w:bCs/>
          <w:sz w:val="22"/>
          <w:szCs w:val="22"/>
          <w:lang w:val="en-GB"/>
        </w:rPr>
        <w:t xml:space="preserve"> two expressions of interest had been received to fill the 2 vacant positions on the Council</w:t>
      </w:r>
      <w:r w:rsidRPr="008559EB">
        <w:rPr>
          <w:bCs/>
          <w:sz w:val="22"/>
          <w:szCs w:val="22"/>
          <w:lang w:val="en-GB"/>
        </w:rPr>
        <w:t>.</w:t>
      </w:r>
      <w:r w:rsidR="00A725FA">
        <w:rPr>
          <w:bCs/>
          <w:sz w:val="22"/>
          <w:szCs w:val="22"/>
          <w:lang w:val="en-GB"/>
        </w:rPr>
        <w:t xml:space="preserve"> He read out a short resume received from Andy Watson (who unfortunately was working away and therefore unable to attend in person) and also invited Mr Eddie Di</w:t>
      </w:r>
      <w:r w:rsidR="006C4DCA">
        <w:rPr>
          <w:bCs/>
          <w:sz w:val="22"/>
          <w:szCs w:val="22"/>
          <w:lang w:val="en-GB"/>
        </w:rPr>
        <w:t>cks</w:t>
      </w:r>
      <w:r w:rsidR="00A725FA">
        <w:rPr>
          <w:bCs/>
          <w:sz w:val="22"/>
          <w:szCs w:val="22"/>
          <w:lang w:val="en-GB"/>
        </w:rPr>
        <w:t>on (who was in attendance) to introduce himself and provide similar details. Both candidates were then formally nominate</w:t>
      </w:r>
      <w:r w:rsidR="00D54EA7">
        <w:rPr>
          <w:bCs/>
          <w:sz w:val="22"/>
          <w:szCs w:val="22"/>
          <w:lang w:val="en-GB"/>
        </w:rPr>
        <w:t>d</w:t>
      </w:r>
      <w:r w:rsidR="00A725FA">
        <w:rPr>
          <w:bCs/>
          <w:sz w:val="22"/>
          <w:szCs w:val="22"/>
          <w:lang w:val="en-GB"/>
        </w:rPr>
        <w:t xml:space="preserve"> by Councillor Allan Stewart and seconded by Councillor Colin Parker.</w:t>
      </w:r>
    </w:p>
    <w:p w:rsidR="008559EB" w:rsidRDefault="008559EB" w:rsidP="00A37779">
      <w:pPr>
        <w:ind w:left="720" w:right="299"/>
        <w:jc w:val="both"/>
        <w:rPr>
          <w:b/>
          <w:bCs/>
          <w:sz w:val="22"/>
          <w:szCs w:val="22"/>
          <w:lang w:val="en-GB"/>
        </w:rPr>
      </w:pPr>
    </w:p>
    <w:p w:rsidR="002211DE" w:rsidRDefault="005D5A14" w:rsidP="00A37779">
      <w:pPr>
        <w:ind w:left="720" w:right="299"/>
        <w:jc w:val="both"/>
        <w:rPr>
          <w:b/>
          <w:bCs/>
          <w:sz w:val="22"/>
          <w:szCs w:val="22"/>
          <w:lang w:val="en-GB"/>
        </w:rPr>
      </w:pPr>
      <w:r>
        <w:rPr>
          <w:b/>
          <w:bCs/>
          <w:sz w:val="22"/>
          <w:szCs w:val="22"/>
          <w:lang w:val="en-GB"/>
        </w:rPr>
        <w:t>RESOLVED</w:t>
      </w:r>
    </w:p>
    <w:p w:rsidR="005D5A14" w:rsidRDefault="008559EB" w:rsidP="00A37779">
      <w:pPr>
        <w:ind w:left="720" w:right="299"/>
        <w:jc w:val="both"/>
        <w:rPr>
          <w:b/>
          <w:bCs/>
          <w:sz w:val="22"/>
          <w:szCs w:val="22"/>
          <w:lang w:val="en-GB"/>
        </w:rPr>
      </w:pPr>
      <w:r>
        <w:rPr>
          <w:b/>
          <w:bCs/>
          <w:sz w:val="22"/>
          <w:szCs w:val="22"/>
          <w:lang w:val="en-GB"/>
        </w:rPr>
        <w:t xml:space="preserve">That </w:t>
      </w:r>
      <w:r w:rsidR="00A725FA">
        <w:rPr>
          <w:b/>
          <w:bCs/>
          <w:sz w:val="22"/>
          <w:szCs w:val="22"/>
          <w:lang w:val="en-GB"/>
        </w:rPr>
        <w:t>Mr Andy Watson and Mr Eddie Di</w:t>
      </w:r>
      <w:r w:rsidR="006C4DCA">
        <w:rPr>
          <w:b/>
          <w:bCs/>
          <w:sz w:val="22"/>
          <w:szCs w:val="22"/>
          <w:lang w:val="en-GB"/>
        </w:rPr>
        <w:t>cks</w:t>
      </w:r>
      <w:bookmarkStart w:id="0" w:name="_GoBack"/>
      <w:bookmarkEnd w:id="0"/>
      <w:r w:rsidR="00A725FA">
        <w:rPr>
          <w:b/>
          <w:bCs/>
          <w:sz w:val="22"/>
          <w:szCs w:val="22"/>
          <w:lang w:val="en-GB"/>
        </w:rPr>
        <w:t>on are co-opted on to the Council</w:t>
      </w:r>
      <w:r w:rsidR="00107D98">
        <w:rPr>
          <w:b/>
          <w:bCs/>
          <w:sz w:val="22"/>
          <w:szCs w:val="22"/>
          <w:lang w:val="en-GB"/>
        </w:rPr>
        <w:t xml:space="preserve"> subject to completion of acceptance of office, signing up to the Council’s code of conduct and completion of </w:t>
      </w:r>
      <w:r w:rsidR="00D54EA7">
        <w:rPr>
          <w:b/>
          <w:bCs/>
          <w:sz w:val="22"/>
          <w:szCs w:val="22"/>
          <w:lang w:val="en-GB"/>
        </w:rPr>
        <w:t>their</w:t>
      </w:r>
      <w:r w:rsidR="00107D98">
        <w:rPr>
          <w:b/>
          <w:bCs/>
          <w:sz w:val="22"/>
          <w:szCs w:val="22"/>
          <w:lang w:val="en-GB"/>
        </w:rPr>
        <w:t xml:space="preserve"> declaration</w:t>
      </w:r>
      <w:r w:rsidR="00D54EA7">
        <w:rPr>
          <w:b/>
          <w:bCs/>
          <w:sz w:val="22"/>
          <w:szCs w:val="22"/>
          <w:lang w:val="en-GB"/>
        </w:rPr>
        <w:t>s</w:t>
      </w:r>
      <w:r w:rsidR="00107D98">
        <w:rPr>
          <w:b/>
          <w:bCs/>
          <w:sz w:val="22"/>
          <w:szCs w:val="22"/>
          <w:lang w:val="en-GB"/>
        </w:rPr>
        <w:t xml:space="preserve"> of interest</w:t>
      </w:r>
      <w:r w:rsidR="0056577E">
        <w:rPr>
          <w:b/>
          <w:bCs/>
          <w:sz w:val="22"/>
          <w:szCs w:val="22"/>
          <w:lang w:val="en-GB"/>
        </w:rPr>
        <w:t>s</w:t>
      </w:r>
      <w:r w:rsidR="00A725FA">
        <w:rPr>
          <w:b/>
          <w:bCs/>
          <w:sz w:val="22"/>
          <w:szCs w:val="22"/>
          <w:lang w:val="en-GB"/>
        </w:rPr>
        <w:t xml:space="preserve"> </w:t>
      </w:r>
      <w:r>
        <w:rPr>
          <w:b/>
          <w:bCs/>
          <w:sz w:val="22"/>
          <w:szCs w:val="22"/>
          <w:lang w:val="en-GB"/>
        </w:rPr>
        <w:t>.</w:t>
      </w:r>
    </w:p>
    <w:p w:rsidR="008559EB" w:rsidRDefault="008559EB" w:rsidP="00A37779">
      <w:pPr>
        <w:ind w:left="720" w:right="299"/>
        <w:jc w:val="both"/>
        <w:rPr>
          <w:b/>
          <w:bCs/>
          <w:sz w:val="22"/>
          <w:szCs w:val="22"/>
          <w:lang w:val="en-GB"/>
        </w:rPr>
      </w:pPr>
    </w:p>
    <w:p w:rsidR="005D5A14" w:rsidRDefault="00A57EB4" w:rsidP="00A37779">
      <w:pPr>
        <w:ind w:left="720" w:right="299"/>
        <w:jc w:val="both"/>
        <w:rPr>
          <w:b/>
          <w:bCs/>
          <w:sz w:val="22"/>
          <w:szCs w:val="22"/>
          <w:lang w:val="en-GB"/>
        </w:rPr>
      </w:pPr>
      <w:r>
        <w:rPr>
          <w:b/>
          <w:bCs/>
          <w:sz w:val="22"/>
          <w:szCs w:val="22"/>
          <w:lang w:val="en-GB"/>
        </w:rPr>
        <w:t>CO096/14</w:t>
      </w:r>
      <w:r>
        <w:rPr>
          <w:b/>
          <w:bCs/>
          <w:sz w:val="22"/>
          <w:szCs w:val="22"/>
          <w:lang w:val="en-GB"/>
        </w:rPr>
        <w:tab/>
        <w:t>14</w:t>
      </w:r>
      <w:r w:rsidR="005D5A14">
        <w:rPr>
          <w:b/>
          <w:bCs/>
          <w:sz w:val="22"/>
          <w:szCs w:val="22"/>
          <w:lang w:val="en-GB"/>
        </w:rPr>
        <w:t>. SMALL GRANTS &amp; DONATIONS</w:t>
      </w:r>
    </w:p>
    <w:p w:rsidR="005D5A14" w:rsidRDefault="005D5A14" w:rsidP="00A37779">
      <w:pPr>
        <w:ind w:left="720" w:right="299"/>
        <w:jc w:val="both"/>
        <w:rPr>
          <w:b/>
          <w:bCs/>
          <w:sz w:val="22"/>
          <w:szCs w:val="22"/>
          <w:lang w:val="en-GB"/>
        </w:rPr>
      </w:pPr>
    </w:p>
    <w:p w:rsidR="005D5A14" w:rsidRDefault="005D5A14" w:rsidP="00A37779">
      <w:pPr>
        <w:ind w:left="720" w:right="299"/>
        <w:jc w:val="both"/>
        <w:rPr>
          <w:b/>
          <w:bCs/>
          <w:sz w:val="22"/>
          <w:szCs w:val="22"/>
          <w:lang w:val="en-GB"/>
        </w:rPr>
      </w:pPr>
      <w:r>
        <w:rPr>
          <w:b/>
          <w:bCs/>
          <w:sz w:val="22"/>
          <w:szCs w:val="22"/>
          <w:lang w:val="en-GB"/>
        </w:rPr>
        <w:t>RESOLVED</w:t>
      </w:r>
    </w:p>
    <w:p w:rsidR="005D5A14" w:rsidRDefault="00185EFA" w:rsidP="00185EFA">
      <w:pPr>
        <w:numPr>
          <w:ilvl w:val="0"/>
          <w:numId w:val="6"/>
        </w:numPr>
        <w:ind w:right="299"/>
        <w:jc w:val="both"/>
        <w:rPr>
          <w:b/>
          <w:bCs/>
          <w:sz w:val="22"/>
          <w:szCs w:val="22"/>
          <w:lang w:val="en-GB"/>
        </w:rPr>
      </w:pPr>
      <w:r>
        <w:rPr>
          <w:b/>
          <w:bCs/>
          <w:sz w:val="22"/>
          <w:szCs w:val="22"/>
          <w:lang w:val="en-GB"/>
        </w:rPr>
        <w:t xml:space="preserve">That </w:t>
      </w:r>
      <w:r w:rsidR="00A57EB4">
        <w:rPr>
          <w:b/>
          <w:bCs/>
          <w:sz w:val="22"/>
          <w:szCs w:val="22"/>
          <w:lang w:val="en-GB"/>
        </w:rPr>
        <w:t>an annual</w:t>
      </w:r>
      <w:r>
        <w:rPr>
          <w:b/>
          <w:bCs/>
          <w:sz w:val="22"/>
          <w:szCs w:val="22"/>
          <w:lang w:val="en-GB"/>
        </w:rPr>
        <w:t xml:space="preserve"> donation of £</w:t>
      </w:r>
      <w:r w:rsidR="00A57EB4">
        <w:rPr>
          <w:b/>
          <w:bCs/>
          <w:sz w:val="22"/>
          <w:szCs w:val="22"/>
          <w:lang w:val="en-GB"/>
        </w:rPr>
        <w:t>250.00</w:t>
      </w:r>
      <w:r>
        <w:rPr>
          <w:b/>
          <w:bCs/>
          <w:sz w:val="22"/>
          <w:szCs w:val="22"/>
          <w:lang w:val="en-GB"/>
        </w:rPr>
        <w:t xml:space="preserve"> be awarded to </w:t>
      </w:r>
      <w:proofErr w:type="spellStart"/>
      <w:r w:rsidR="00A57EB4">
        <w:rPr>
          <w:b/>
          <w:bCs/>
          <w:sz w:val="22"/>
          <w:szCs w:val="22"/>
          <w:lang w:val="en-GB"/>
        </w:rPr>
        <w:t>Choysez</w:t>
      </w:r>
      <w:proofErr w:type="spellEnd"/>
      <w:r>
        <w:rPr>
          <w:b/>
          <w:bCs/>
          <w:sz w:val="22"/>
          <w:szCs w:val="22"/>
          <w:lang w:val="en-GB"/>
        </w:rPr>
        <w:t>.</w:t>
      </w:r>
    </w:p>
    <w:p w:rsidR="00185EFA" w:rsidRDefault="00185EFA" w:rsidP="00185EFA">
      <w:pPr>
        <w:numPr>
          <w:ilvl w:val="0"/>
          <w:numId w:val="6"/>
        </w:numPr>
        <w:ind w:right="299"/>
        <w:jc w:val="both"/>
        <w:rPr>
          <w:b/>
          <w:bCs/>
          <w:sz w:val="22"/>
          <w:szCs w:val="22"/>
          <w:lang w:val="en-GB"/>
        </w:rPr>
      </w:pPr>
      <w:r>
        <w:rPr>
          <w:b/>
          <w:bCs/>
          <w:sz w:val="22"/>
          <w:szCs w:val="22"/>
          <w:lang w:val="en-GB"/>
        </w:rPr>
        <w:t xml:space="preserve">That a </w:t>
      </w:r>
      <w:r w:rsidR="00A57EB4">
        <w:rPr>
          <w:b/>
          <w:bCs/>
          <w:sz w:val="22"/>
          <w:szCs w:val="22"/>
          <w:lang w:val="en-GB"/>
        </w:rPr>
        <w:t xml:space="preserve">donation of £50.00 be awarded to the Great </w:t>
      </w:r>
      <w:r w:rsidR="009E7553">
        <w:rPr>
          <w:b/>
          <w:bCs/>
          <w:sz w:val="22"/>
          <w:szCs w:val="22"/>
          <w:lang w:val="en-GB"/>
        </w:rPr>
        <w:t>North Air Ambulance</w:t>
      </w:r>
      <w:r>
        <w:rPr>
          <w:b/>
          <w:bCs/>
          <w:sz w:val="22"/>
          <w:szCs w:val="22"/>
          <w:lang w:val="en-GB"/>
        </w:rPr>
        <w:t>.</w:t>
      </w:r>
    </w:p>
    <w:p w:rsidR="00185EFA" w:rsidRDefault="00185EFA" w:rsidP="00185EFA">
      <w:pPr>
        <w:ind w:left="1080" w:right="299"/>
        <w:jc w:val="both"/>
        <w:rPr>
          <w:b/>
          <w:bCs/>
          <w:sz w:val="22"/>
          <w:szCs w:val="22"/>
          <w:lang w:val="en-GB"/>
        </w:rPr>
      </w:pPr>
    </w:p>
    <w:p w:rsidR="005D5A14" w:rsidRDefault="009E7553" w:rsidP="00A37779">
      <w:pPr>
        <w:ind w:left="720" w:right="299"/>
        <w:jc w:val="both"/>
        <w:rPr>
          <w:b/>
          <w:bCs/>
          <w:sz w:val="22"/>
          <w:szCs w:val="22"/>
          <w:lang w:val="en-GB"/>
        </w:rPr>
      </w:pPr>
      <w:r>
        <w:rPr>
          <w:b/>
          <w:bCs/>
          <w:sz w:val="22"/>
          <w:szCs w:val="22"/>
          <w:lang w:val="en-GB"/>
        </w:rPr>
        <w:t>CO097/14</w:t>
      </w:r>
      <w:r>
        <w:rPr>
          <w:b/>
          <w:bCs/>
          <w:sz w:val="22"/>
          <w:szCs w:val="22"/>
          <w:lang w:val="en-GB"/>
        </w:rPr>
        <w:tab/>
        <w:t>15</w:t>
      </w:r>
      <w:r w:rsidR="005D5A14">
        <w:rPr>
          <w:b/>
          <w:bCs/>
          <w:sz w:val="22"/>
          <w:szCs w:val="22"/>
          <w:lang w:val="en-GB"/>
        </w:rPr>
        <w:t>. MATTERS FOR DECISION</w:t>
      </w:r>
    </w:p>
    <w:p w:rsidR="00C40BF1" w:rsidRDefault="00C40BF1" w:rsidP="00A37779">
      <w:pPr>
        <w:ind w:left="720" w:right="299"/>
        <w:jc w:val="both"/>
        <w:rPr>
          <w:b/>
          <w:bCs/>
          <w:sz w:val="22"/>
          <w:szCs w:val="22"/>
          <w:lang w:val="en-GB"/>
        </w:rPr>
      </w:pPr>
      <w:r>
        <w:rPr>
          <w:b/>
          <w:bCs/>
          <w:sz w:val="22"/>
          <w:szCs w:val="22"/>
          <w:lang w:val="en-GB"/>
        </w:rPr>
        <w:lastRenderedPageBreak/>
        <w:t>15.1</w:t>
      </w:r>
      <w:r>
        <w:rPr>
          <w:b/>
          <w:bCs/>
          <w:sz w:val="22"/>
          <w:szCs w:val="22"/>
          <w:lang w:val="en-GB"/>
        </w:rPr>
        <w:tab/>
        <w:t xml:space="preserve">Relocation and replacement of waste bin outside 14, </w:t>
      </w:r>
      <w:proofErr w:type="spellStart"/>
      <w:r>
        <w:rPr>
          <w:b/>
          <w:bCs/>
          <w:sz w:val="22"/>
          <w:szCs w:val="22"/>
          <w:lang w:val="en-GB"/>
        </w:rPr>
        <w:t>Glassey</w:t>
      </w:r>
      <w:proofErr w:type="spellEnd"/>
      <w:r>
        <w:rPr>
          <w:b/>
          <w:bCs/>
          <w:sz w:val="22"/>
          <w:szCs w:val="22"/>
          <w:lang w:val="en-GB"/>
        </w:rPr>
        <w:t xml:space="preserve"> Terrace.</w:t>
      </w:r>
    </w:p>
    <w:p w:rsidR="00C40BF1" w:rsidRDefault="00C40BF1" w:rsidP="00A37779">
      <w:pPr>
        <w:ind w:left="720" w:right="299"/>
        <w:jc w:val="both"/>
        <w:rPr>
          <w:b/>
          <w:bCs/>
          <w:sz w:val="22"/>
          <w:szCs w:val="22"/>
          <w:lang w:val="en-GB"/>
        </w:rPr>
      </w:pPr>
    </w:p>
    <w:p w:rsidR="005D5A14" w:rsidRDefault="005D5A14" w:rsidP="00A37779">
      <w:pPr>
        <w:ind w:left="720" w:right="299"/>
        <w:jc w:val="both"/>
        <w:rPr>
          <w:b/>
          <w:bCs/>
          <w:sz w:val="22"/>
          <w:szCs w:val="22"/>
          <w:lang w:val="en-GB"/>
        </w:rPr>
      </w:pPr>
      <w:r>
        <w:rPr>
          <w:b/>
          <w:bCs/>
          <w:sz w:val="22"/>
          <w:szCs w:val="22"/>
          <w:lang w:val="en-GB"/>
        </w:rPr>
        <w:t>RESOLVED</w:t>
      </w:r>
    </w:p>
    <w:p w:rsidR="00534833" w:rsidRPr="009E7553" w:rsidRDefault="00185EFA" w:rsidP="009D7D22">
      <w:pPr>
        <w:numPr>
          <w:ilvl w:val="0"/>
          <w:numId w:val="7"/>
        </w:numPr>
        <w:ind w:right="299"/>
        <w:jc w:val="both"/>
        <w:rPr>
          <w:b/>
          <w:bCs/>
          <w:sz w:val="22"/>
          <w:szCs w:val="22"/>
          <w:lang w:val="en-GB"/>
        </w:rPr>
      </w:pPr>
      <w:r w:rsidRPr="009E7553">
        <w:rPr>
          <w:b/>
          <w:bCs/>
          <w:sz w:val="22"/>
          <w:szCs w:val="22"/>
          <w:lang w:val="en-GB"/>
        </w:rPr>
        <w:t xml:space="preserve">That </w:t>
      </w:r>
      <w:r w:rsidR="00C40BF1">
        <w:rPr>
          <w:b/>
          <w:bCs/>
          <w:sz w:val="22"/>
          <w:szCs w:val="22"/>
          <w:lang w:val="en-GB"/>
        </w:rPr>
        <w:t xml:space="preserve">the existing (lamppost mounted) waste bin outside 14, </w:t>
      </w:r>
      <w:proofErr w:type="spellStart"/>
      <w:r w:rsidR="00C40BF1">
        <w:rPr>
          <w:b/>
          <w:bCs/>
          <w:sz w:val="22"/>
          <w:szCs w:val="22"/>
          <w:lang w:val="en-GB"/>
        </w:rPr>
        <w:t>Glassey</w:t>
      </w:r>
      <w:proofErr w:type="spellEnd"/>
      <w:r w:rsidR="00C40BF1">
        <w:rPr>
          <w:b/>
          <w:bCs/>
          <w:sz w:val="22"/>
          <w:szCs w:val="22"/>
          <w:lang w:val="en-GB"/>
        </w:rPr>
        <w:t xml:space="preserve"> terrace be removed and replaced with a free standing bin to be located in the vicinity of the bus shelter nearby</w:t>
      </w:r>
      <w:r w:rsidR="00534833" w:rsidRPr="009E7553">
        <w:rPr>
          <w:b/>
          <w:bCs/>
          <w:sz w:val="22"/>
          <w:szCs w:val="22"/>
          <w:lang w:val="en-GB"/>
        </w:rPr>
        <w:t>.</w:t>
      </w:r>
    </w:p>
    <w:p w:rsidR="00534833" w:rsidRDefault="00534833" w:rsidP="00534833">
      <w:pPr>
        <w:ind w:left="1080" w:right="299"/>
        <w:jc w:val="both"/>
        <w:rPr>
          <w:b/>
          <w:bCs/>
          <w:sz w:val="22"/>
          <w:szCs w:val="22"/>
          <w:lang w:val="en-GB"/>
        </w:rPr>
      </w:pPr>
    </w:p>
    <w:p w:rsidR="005D5A14" w:rsidRDefault="00C40BF1" w:rsidP="00A37779">
      <w:pPr>
        <w:ind w:left="720" w:right="299"/>
        <w:jc w:val="both"/>
        <w:rPr>
          <w:b/>
          <w:bCs/>
          <w:sz w:val="22"/>
          <w:szCs w:val="22"/>
          <w:lang w:val="en-GB"/>
        </w:rPr>
      </w:pPr>
      <w:r>
        <w:rPr>
          <w:b/>
          <w:bCs/>
          <w:sz w:val="22"/>
          <w:szCs w:val="22"/>
          <w:lang w:val="en-GB"/>
        </w:rPr>
        <w:t>CO098</w:t>
      </w:r>
      <w:r w:rsidR="005D5A14">
        <w:rPr>
          <w:b/>
          <w:bCs/>
          <w:sz w:val="22"/>
          <w:szCs w:val="22"/>
          <w:lang w:val="en-GB"/>
        </w:rPr>
        <w:t>/1</w:t>
      </w:r>
      <w:r w:rsidR="009E7553">
        <w:rPr>
          <w:b/>
          <w:bCs/>
          <w:sz w:val="22"/>
          <w:szCs w:val="22"/>
          <w:lang w:val="en-GB"/>
        </w:rPr>
        <w:t>4</w:t>
      </w:r>
      <w:r w:rsidR="009E7553">
        <w:rPr>
          <w:b/>
          <w:bCs/>
          <w:sz w:val="22"/>
          <w:szCs w:val="22"/>
          <w:lang w:val="en-GB"/>
        </w:rPr>
        <w:tab/>
        <w:t>16</w:t>
      </w:r>
      <w:r w:rsidR="005D5A14">
        <w:rPr>
          <w:b/>
          <w:bCs/>
          <w:sz w:val="22"/>
          <w:szCs w:val="22"/>
          <w:lang w:val="en-GB"/>
        </w:rPr>
        <w:t>. OUTSIDE BODIES</w:t>
      </w:r>
    </w:p>
    <w:p w:rsidR="005D5A14" w:rsidRDefault="005D5A14" w:rsidP="00A37779">
      <w:pPr>
        <w:ind w:left="720" w:right="299"/>
        <w:jc w:val="both"/>
        <w:rPr>
          <w:b/>
          <w:bCs/>
          <w:sz w:val="22"/>
          <w:szCs w:val="22"/>
          <w:lang w:val="en-GB"/>
        </w:rPr>
      </w:pPr>
      <w:r>
        <w:rPr>
          <w:b/>
          <w:bCs/>
          <w:sz w:val="22"/>
          <w:szCs w:val="22"/>
          <w:lang w:val="en-GB"/>
        </w:rPr>
        <w:t>Delegates Reports</w:t>
      </w:r>
    </w:p>
    <w:p w:rsidR="009E7553" w:rsidRDefault="009E7553" w:rsidP="00A37779">
      <w:pPr>
        <w:ind w:left="720" w:right="299"/>
        <w:jc w:val="both"/>
        <w:rPr>
          <w:bCs/>
          <w:sz w:val="22"/>
          <w:szCs w:val="22"/>
          <w:lang w:val="en-GB"/>
        </w:rPr>
      </w:pPr>
    </w:p>
    <w:p w:rsidR="00136C53" w:rsidRDefault="009E7553" w:rsidP="009E7553">
      <w:pPr>
        <w:ind w:left="2160" w:right="299" w:hanging="1440"/>
        <w:jc w:val="both"/>
        <w:rPr>
          <w:bCs/>
          <w:sz w:val="22"/>
          <w:szCs w:val="22"/>
          <w:lang w:val="en-GB"/>
        </w:rPr>
      </w:pPr>
      <w:r>
        <w:rPr>
          <w:bCs/>
          <w:sz w:val="22"/>
          <w:szCs w:val="22"/>
          <w:lang w:val="en-GB"/>
        </w:rPr>
        <w:t>16.1</w:t>
      </w:r>
      <w:r w:rsidR="00F439FE" w:rsidRPr="00A732EF">
        <w:rPr>
          <w:bCs/>
          <w:sz w:val="22"/>
          <w:szCs w:val="22"/>
          <w:lang w:val="en-GB"/>
        </w:rPr>
        <w:tab/>
        <w:t>NALC</w:t>
      </w:r>
      <w:r w:rsidR="003F1097">
        <w:rPr>
          <w:bCs/>
          <w:sz w:val="22"/>
          <w:szCs w:val="22"/>
          <w:lang w:val="en-GB"/>
        </w:rPr>
        <w:t xml:space="preserve"> </w:t>
      </w:r>
      <w:r>
        <w:rPr>
          <w:bCs/>
          <w:sz w:val="22"/>
          <w:szCs w:val="22"/>
          <w:lang w:val="en-GB"/>
        </w:rPr>
        <w:t>–</w:t>
      </w:r>
      <w:r w:rsidR="003F1097">
        <w:rPr>
          <w:bCs/>
          <w:sz w:val="22"/>
          <w:szCs w:val="22"/>
          <w:lang w:val="en-GB"/>
        </w:rPr>
        <w:t xml:space="preserve"> </w:t>
      </w:r>
      <w:r>
        <w:rPr>
          <w:bCs/>
          <w:sz w:val="22"/>
          <w:szCs w:val="22"/>
          <w:lang w:val="en-GB"/>
        </w:rPr>
        <w:t>The Chair referred to his written report which had been circulated and invited questions.</w:t>
      </w:r>
      <w:r w:rsidR="005F418A">
        <w:rPr>
          <w:bCs/>
          <w:sz w:val="22"/>
          <w:szCs w:val="22"/>
          <w:lang w:val="en-GB"/>
        </w:rPr>
        <w:t xml:space="preserve"> </w:t>
      </w:r>
      <w:r w:rsidR="00A9300F">
        <w:rPr>
          <w:bCs/>
          <w:sz w:val="22"/>
          <w:szCs w:val="22"/>
          <w:lang w:val="en-GB"/>
        </w:rPr>
        <w:t xml:space="preserve">He referred to a revised formula for calculating </w:t>
      </w:r>
      <w:r w:rsidR="0056577E">
        <w:rPr>
          <w:bCs/>
          <w:sz w:val="22"/>
          <w:szCs w:val="22"/>
          <w:lang w:val="en-GB"/>
        </w:rPr>
        <w:t xml:space="preserve">NALC </w:t>
      </w:r>
      <w:r w:rsidR="00A9300F">
        <w:rPr>
          <w:bCs/>
          <w:sz w:val="22"/>
          <w:szCs w:val="22"/>
          <w:lang w:val="en-GB"/>
        </w:rPr>
        <w:t>subscription</w:t>
      </w:r>
      <w:r w:rsidR="0056577E">
        <w:rPr>
          <w:bCs/>
          <w:sz w:val="22"/>
          <w:szCs w:val="22"/>
          <w:lang w:val="en-GB"/>
        </w:rPr>
        <w:t>s</w:t>
      </w:r>
      <w:r w:rsidR="00A9300F">
        <w:rPr>
          <w:bCs/>
          <w:sz w:val="22"/>
          <w:szCs w:val="22"/>
          <w:lang w:val="en-GB"/>
        </w:rPr>
        <w:t xml:space="preserve"> that would take cognisance of those council’s most affected by the non Passporting of Council Tax support. The clerk advised that there would be an increase of approximately £30.00.</w:t>
      </w:r>
    </w:p>
    <w:p w:rsidR="00A9300F" w:rsidRPr="00A732EF" w:rsidRDefault="00A9300F" w:rsidP="009E7553">
      <w:pPr>
        <w:ind w:left="2160" w:right="299" w:hanging="1440"/>
        <w:jc w:val="both"/>
        <w:rPr>
          <w:bCs/>
          <w:sz w:val="22"/>
          <w:szCs w:val="22"/>
          <w:lang w:val="en-GB"/>
        </w:rPr>
      </w:pPr>
    </w:p>
    <w:p w:rsidR="00F439FE" w:rsidRDefault="009E7553" w:rsidP="009E7553">
      <w:pPr>
        <w:ind w:left="2160" w:right="299" w:hanging="1440"/>
        <w:jc w:val="both"/>
        <w:rPr>
          <w:bCs/>
          <w:sz w:val="22"/>
          <w:szCs w:val="22"/>
          <w:lang w:val="en-GB"/>
        </w:rPr>
      </w:pPr>
      <w:r>
        <w:rPr>
          <w:bCs/>
          <w:sz w:val="22"/>
          <w:szCs w:val="22"/>
          <w:lang w:val="en-GB"/>
        </w:rPr>
        <w:t>16.2</w:t>
      </w:r>
      <w:r w:rsidR="00F439FE" w:rsidRPr="00A732EF">
        <w:rPr>
          <w:bCs/>
          <w:sz w:val="22"/>
          <w:szCs w:val="22"/>
          <w:lang w:val="en-GB"/>
        </w:rPr>
        <w:tab/>
        <w:t>Parish Liaison Working Group</w:t>
      </w:r>
      <w:r w:rsidR="003F1097">
        <w:rPr>
          <w:bCs/>
          <w:sz w:val="22"/>
          <w:szCs w:val="22"/>
          <w:lang w:val="en-GB"/>
        </w:rPr>
        <w:t xml:space="preserve"> - The Chair </w:t>
      </w:r>
      <w:r>
        <w:rPr>
          <w:bCs/>
          <w:sz w:val="22"/>
          <w:szCs w:val="22"/>
          <w:lang w:val="en-GB"/>
        </w:rPr>
        <w:t xml:space="preserve">referred to his written report and </w:t>
      </w:r>
      <w:r w:rsidR="0056577E">
        <w:rPr>
          <w:bCs/>
          <w:sz w:val="22"/>
          <w:szCs w:val="22"/>
          <w:lang w:val="en-GB"/>
        </w:rPr>
        <w:t>emphasised t</w:t>
      </w:r>
      <w:r w:rsidR="00AC1B51">
        <w:rPr>
          <w:bCs/>
          <w:sz w:val="22"/>
          <w:szCs w:val="22"/>
          <w:lang w:val="en-GB"/>
        </w:rPr>
        <w:t xml:space="preserve">he value of </w:t>
      </w:r>
      <w:r w:rsidR="0056577E">
        <w:rPr>
          <w:bCs/>
          <w:sz w:val="22"/>
          <w:szCs w:val="22"/>
          <w:lang w:val="en-GB"/>
        </w:rPr>
        <w:t>these</w:t>
      </w:r>
      <w:r w:rsidR="00AC1B51">
        <w:rPr>
          <w:bCs/>
          <w:sz w:val="22"/>
          <w:szCs w:val="22"/>
          <w:lang w:val="en-GB"/>
        </w:rPr>
        <w:t xml:space="preserve"> meetings referr</w:t>
      </w:r>
      <w:r w:rsidR="00124C47">
        <w:rPr>
          <w:bCs/>
          <w:sz w:val="22"/>
          <w:szCs w:val="22"/>
          <w:lang w:val="en-GB"/>
        </w:rPr>
        <w:t>ing a</w:t>
      </w:r>
      <w:r w:rsidR="00AC1B51">
        <w:rPr>
          <w:bCs/>
          <w:sz w:val="22"/>
          <w:szCs w:val="22"/>
          <w:lang w:val="en-GB"/>
        </w:rPr>
        <w:t xml:space="preserve"> recent conference where 100 parish officials had attended. He also referred to a statement made by NCC leader, Grant Davey</w:t>
      </w:r>
      <w:r w:rsidR="00124C47">
        <w:rPr>
          <w:bCs/>
          <w:sz w:val="22"/>
          <w:szCs w:val="22"/>
          <w:lang w:val="en-GB"/>
        </w:rPr>
        <w:t xml:space="preserve"> at the South East Area Meeting where he had assured the meeting that council tax support would </w:t>
      </w:r>
      <w:r w:rsidR="00AC1B51">
        <w:rPr>
          <w:bCs/>
          <w:sz w:val="22"/>
          <w:szCs w:val="22"/>
          <w:lang w:val="en-GB"/>
        </w:rPr>
        <w:t xml:space="preserve">be </w:t>
      </w:r>
      <w:proofErr w:type="spellStart"/>
      <w:r w:rsidR="00AC1B51">
        <w:rPr>
          <w:bCs/>
          <w:sz w:val="22"/>
          <w:szCs w:val="22"/>
          <w:lang w:val="en-GB"/>
        </w:rPr>
        <w:t>passported</w:t>
      </w:r>
      <w:proofErr w:type="spellEnd"/>
      <w:r w:rsidR="00AC1B51">
        <w:rPr>
          <w:bCs/>
          <w:sz w:val="22"/>
          <w:szCs w:val="22"/>
          <w:lang w:val="en-GB"/>
        </w:rPr>
        <w:t xml:space="preserve"> in 2015/16 if he was allowed to do so.   </w:t>
      </w:r>
      <w:r w:rsidR="005679BA">
        <w:rPr>
          <w:bCs/>
          <w:sz w:val="22"/>
          <w:szCs w:val="22"/>
          <w:lang w:val="en-GB"/>
        </w:rPr>
        <w:t xml:space="preserve"> </w:t>
      </w:r>
    </w:p>
    <w:p w:rsidR="00A9300F" w:rsidRPr="00A732EF" w:rsidRDefault="00A9300F" w:rsidP="009E7553">
      <w:pPr>
        <w:ind w:left="2160" w:right="299" w:hanging="1440"/>
        <w:jc w:val="both"/>
        <w:rPr>
          <w:bCs/>
          <w:sz w:val="22"/>
          <w:szCs w:val="22"/>
          <w:lang w:val="en-GB"/>
        </w:rPr>
      </w:pPr>
    </w:p>
    <w:p w:rsidR="00F439FE" w:rsidRDefault="009E7553" w:rsidP="009E7553">
      <w:pPr>
        <w:ind w:left="2160" w:right="299" w:hanging="1440"/>
        <w:jc w:val="both"/>
        <w:rPr>
          <w:bCs/>
          <w:sz w:val="22"/>
          <w:szCs w:val="22"/>
          <w:lang w:val="en-GB"/>
        </w:rPr>
      </w:pPr>
      <w:r>
        <w:rPr>
          <w:bCs/>
          <w:sz w:val="22"/>
          <w:szCs w:val="22"/>
          <w:lang w:val="en-GB"/>
        </w:rPr>
        <w:t>16.3</w:t>
      </w:r>
      <w:r w:rsidR="00F439FE" w:rsidRPr="00A732EF">
        <w:rPr>
          <w:bCs/>
          <w:sz w:val="22"/>
          <w:szCs w:val="22"/>
          <w:lang w:val="en-GB"/>
        </w:rPr>
        <w:tab/>
        <w:t>East Bedlington Community Centre</w:t>
      </w:r>
      <w:r w:rsidR="003F1097">
        <w:rPr>
          <w:bCs/>
          <w:sz w:val="22"/>
          <w:szCs w:val="22"/>
          <w:lang w:val="en-GB"/>
        </w:rPr>
        <w:t xml:space="preserve"> – the Clerk in his capacity as trustee provided an update. He advised </w:t>
      </w:r>
      <w:r>
        <w:rPr>
          <w:bCs/>
          <w:sz w:val="22"/>
          <w:szCs w:val="22"/>
          <w:lang w:val="en-GB"/>
        </w:rPr>
        <w:t xml:space="preserve">that </w:t>
      </w:r>
      <w:r w:rsidR="000174BD">
        <w:rPr>
          <w:bCs/>
          <w:sz w:val="22"/>
          <w:szCs w:val="22"/>
          <w:lang w:val="en-GB"/>
        </w:rPr>
        <w:t>a decision on the Centres Stage 2 Lottery bid and a second bid to Garfield Weston were expected before Christmas. The Assistant Parish Clerk also advised of a bid w</w:t>
      </w:r>
      <w:r w:rsidR="000F6DF7">
        <w:rPr>
          <w:bCs/>
          <w:sz w:val="22"/>
          <w:szCs w:val="22"/>
          <w:lang w:val="en-GB"/>
        </w:rPr>
        <w:t xml:space="preserve">hich had been made to </w:t>
      </w:r>
      <w:r w:rsidR="000F6DF7">
        <w:rPr>
          <w:bCs/>
          <w:sz w:val="22"/>
          <w:szCs w:val="22"/>
          <w:lang w:val="en-GB"/>
        </w:rPr>
        <w:lastRenderedPageBreak/>
        <w:t>the Police Crime</w:t>
      </w:r>
      <w:r w:rsidR="000174BD">
        <w:rPr>
          <w:bCs/>
          <w:sz w:val="22"/>
          <w:szCs w:val="22"/>
          <w:lang w:val="en-GB"/>
        </w:rPr>
        <w:t xml:space="preserve"> Commissioners fund.</w:t>
      </w:r>
    </w:p>
    <w:p w:rsidR="003F1097" w:rsidRDefault="003F1097" w:rsidP="00A37779">
      <w:pPr>
        <w:ind w:left="720" w:right="299"/>
        <w:jc w:val="both"/>
        <w:rPr>
          <w:bCs/>
          <w:sz w:val="22"/>
          <w:szCs w:val="22"/>
          <w:lang w:val="en-GB"/>
        </w:rPr>
      </w:pPr>
    </w:p>
    <w:p w:rsidR="005D5A14" w:rsidRDefault="009E7553" w:rsidP="000174BD">
      <w:pPr>
        <w:ind w:left="2160" w:right="299" w:hanging="1440"/>
        <w:jc w:val="both"/>
        <w:rPr>
          <w:bCs/>
          <w:sz w:val="22"/>
          <w:szCs w:val="22"/>
          <w:lang w:val="en-GB"/>
        </w:rPr>
      </w:pPr>
      <w:r>
        <w:rPr>
          <w:bCs/>
          <w:sz w:val="22"/>
          <w:szCs w:val="22"/>
          <w:lang w:val="en-GB"/>
        </w:rPr>
        <w:t>16</w:t>
      </w:r>
      <w:r w:rsidR="005D5A14">
        <w:rPr>
          <w:bCs/>
          <w:sz w:val="22"/>
          <w:szCs w:val="22"/>
          <w:lang w:val="en-GB"/>
        </w:rPr>
        <w:t>.</w:t>
      </w:r>
      <w:r w:rsidR="000174BD">
        <w:rPr>
          <w:bCs/>
          <w:sz w:val="22"/>
          <w:szCs w:val="22"/>
          <w:lang w:val="en-GB"/>
        </w:rPr>
        <w:t>4</w:t>
      </w:r>
      <w:r w:rsidR="005D5A14">
        <w:rPr>
          <w:bCs/>
          <w:sz w:val="22"/>
          <w:szCs w:val="22"/>
          <w:lang w:val="en-GB"/>
        </w:rPr>
        <w:tab/>
        <w:t>Friends of Gallagher Park</w:t>
      </w:r>
      <w:r w:rsidR="000174BD">
        <w:rPr>
          <w:bCs/>
          <w:sz w:val="22"/>
          <w:szCs w:val="22"/>
          <w:lang w:val="en-GB"/>
        </w:rPr>
        <w:t xml:space="preserve"> – There was no report as the Council’s delegate (Councillor David Graham) was on holiday.</w:t>
      </w:r>
    </w:p>
    <w:p w:rsidR="000174BD" w:rsidRDefault="000174BD" w:rsidP="000174BD">
      <w:pPr>
        <w:ind w:left="2160" w:right="299" w:hanging="1440"/>
        <w:jc w:val="both"/>
        <w:rPr>
          <w:bCs/>
          <w:sz w:val="22"/>
          <w:szCs w:val="22"/>
          <w:lang w:val="en-GB"/>
        </w:rPr>
      </w:pPr>
    </w:p>
    <w:p w:rsidR="00C36CAB" w:rsidRDefault="000174BD" w:rsidP="000174BD">
      <w:pPr>
        <w:ind w:left="709" w:right="299" w:firstLine="11"/>
        <w:jc w:val="both"/>
        <w:rPr>
          <w:bCs/>
          <w:sz w:val="22"/>
          <w:szCs w:val="22"/>
          <w:lang w:val="en-GB"/>
        </w:rPr>
      </w:pPr>
      <w:r>
        <w:rPr>
          <w:bCs/>
          <w:sz w:val="22"/>
          <w:szCs w:val="22"/>
          <w:lang w:val="en-GB"/>
        </w:rPr>
        <w:t xml:space="preserve">In addition the Clerk circulated notes of a Joint Meeting between East / West Bedlington and Northumberland County Council. </w:t>
      </w:r>
      <w:r w:rsidR="00124C47">
        <w:rPr>
          <w:bCs/>
          <w:sz w:val="22"/>
          <w:szCs w:val="22"/>
          <w:lang w:val="en-GB"/>
        </w:rPr>
        <w:t>Referring to East Bedlington’s Parish Plan, h</w:t>
      </w:r>
      <w:r>
        <w:rPr>
          <w:bCs/>
          <w:sz w:val="22"/>
          <w:szCs w:val="22"/>
          <w:lang w:val="en-GB"/>
        </w:rPr>
        <w:t xml:space="preserve">e </w:t>
      </w:r>
      <w:r w:rsidR="00F23782">
        <w:rPr>
          <w:bCs/>
          <w:sz w:val="22"/>
          <w:szCs w:val="22"/>
          <w:lang w:val="en-GB"/>
        </w:rPr>
        <w:t xml:space="preserve">had suggested </w:t>
      </w:r>
      <w:r>
        <w:rPr>
          <w:bCs/>
          <w:sz w:val="22"/>
          <w:szCs w:val="22"/>
          <w:lang w:val="en-GB"/>
        </w:rPr>
        <w:t xml:space="preserve">that </w:t>
      </w:r>
      <w:r w:rsidR="00124C47">
        <w:rPr>
          <w:bCs/>
          <w:sz w:val="22"/>
          <w:szCs w:val="22"/>
          <w:lang w:val="en-GB"/>
        </w:rPr>
        <w:t xml:space="preserve">if that all three organisations </w:t>
      </w:r>
      <w:r>
        <w:rPr>
          <w:bCs/>
          <w:sz w:val="22"/>
          <w:szCs w:val="22"/>
          <w:lang w:val="en-GB"/>
        </w:rPr>
        <w:t xml:space="preserve">tabled </w:t>
      </w:r>
      <w:r w:rsidR="00F23782">
        <w:rPr>
          <w:bCs/>
          <w:sz w:val="22"/>
          <w:szCs w:val="22"/>
          <w:lang w:val="en-GB"/>
        </w:rPr>
        <w:t>their</w:t>
      </w:r>
      <w:r>
        <w:rPr>
          <w:bCs/>
          <w:sz w:val="22"/>
          <w:szCs w:val="22"/>
          <w:lang w:val="en-GB"/>
        </w:rPr>
        <w:t xml:space="preserve"> strategic priorities </w:t>
      </w:r>
      <w:r w:rsidR="00F23782">
        <w:rPr>
          <w:bCs/>
          <w:sz w:val="22"/>
          <w:szCs w:val="22"/>
          <w:lang w:val="en-GB"/>
        </w:rPr>
        <w:t>then this w</w:t>
      </w:r>
      <w:r w:rsidR="00711BDD">
        <w:rPr>
          <w:bCs/>
          <w:sz w:val="22"/>
          <w:szCs w:val="22"/>
          <w:lang w:val="en-GB"/>
        </w:rPr>
        <w:t xml:space="preserve">ould help identify key areas for joint working. Notwithstanding </w:t>
      </w:r>
      <w:r w:rsidR="009844AF">
        <w:rPr>
          <w:bCs/>
          <w:sz w:val="22"/>
          <w:szCs w:val="22"/>
          <w:lang w:val="en-GB"/>
        </w:rPr>
        <w:t xml:space="preserve">this </w:t>
      </w:r>
      <w:r w:rsidR="00C40BF1">
        <w:rPr>
          <w:bCs/>
          <w:sz w:val="22"/>
          <w:szCs w:val="22"/>
          <w:lang w:val="en-GB"/>
        </w:rPr>
        <w:t xml:space="preserve">the meeting had agreed </w:t>
      </w:r>
      <w:r w:rsidR="00F23782">
        <w:rPr>
          <w:bCs/>
          <w:sz w:val="22"/>
          <w:szCs w:val="22"/>
          <w:lang w:val="en-GB"/>
        </w:rPr>
        <w:t>up</w:t>
      </w:r>
      <w:r w:rsidR="00C40BF1">
        <w:rPr>
          <w:bCs/>
          <w:sz w:val="22"/>
          <w:szCs w:val="22"/>
          <w:lang w:val="en-GB"/>
        </w:rPr>
        <w:t>on 5 broad areas for potential joint working</w:t>
      </w:r>
      <w:r w:rsidR="00F23782">
        <w:rPr>
          <w:bCs/>
          <w:sz w:val="22"/>
          <w:szCs w:val="22"/>
          <w:lang w:val="en-GB"/>
        </w:rPr>
        <w:t xml:space="preserve"> between the </w:t>
      </w:r>
      <w:r w:rsidR="00C36CAB">
        <w:rPr>
          <w:bCs/>
          <w:sz w:val="22"/>
          <w:szCs w:val="22"/>
          <w:lang w:val="en-GB"/>
        </w:rPr>
        <w:t>councils</w:t>
      </w:r>
      <w:r w:rsidR="00C40BF1">
        <w:rPr>
          <w:bCs/>
          <w:sz w:val="22"/>
          <w:szCs w:val="22"/>
          <w:lang w:val="en-GB"/>
        </w:rPr>
        <w:t>.</w:t>
      </w:r>
      <w:r w:rsidR="00C36CAB">
        <w:rPr>
          <w:bCs/>
          <w:sz w:val="22"/>
          <w:szCs w:val="22"/>
          <w:lang w:val="en-GB"/>
        </w:rPr>
        <w:t xml:space="preserve"> </w:t>
      </w:r>
      <w:r w:rsidR="005679BA">
        <w:rPr>
          <w:bCs/>
          <w:sz w:val="22"/>
          <w:szCs w:val="22"/>
          <w:lang w:val="en-GB"/>
        </w:rPr>
        <w:t>The clerk expressed slight concern that the minutes of the meeting portrayed NCC as a mediator rather a strategic partner</w:t>
      </w:r>
      <w:r w:rsidR="00F23782">
        <w:rPr>
          <w:bCs/>
          <w:sz w:val="22"/>
          <w:szCs w:val="22"/>
          <w:lang w:val="en-GB"/>
        </w:rPr>
        <w:t>.</w:t>
      </w:r>
      <w:r w:rsidR="009844AF">
        <w:rPr>
          <w:bCs/>
          <w:sz w:val="22"/>
          <w:szCs w:val="22"/>
          <w:lang w:val="en-GB"/>
        </w:rPr>
        <w:t xml:space="preserve"> </w:t>
      </w:r>
    </w:p>
    <w:p w:rsidR="007A0AD8" w:rsidRDefault="007A0AD8" w:rsidP="00A37779">
      <w:pPr>
        <w:ind w:left="720" w:right="299"/>
        <w:jc w:val="both"/>
        <w:rPr>
          <w:b/>
          <w:bCs/>
          <w:sz w:val="22"/>
          <w:szCs w:val="22"/>
          <w:lang w:val="en-GB"/>
        </w:rPr>
      </w:pPr>
    </w:p>
    <w:p w:rsidR="006448D5" w:rsidRDefault="006448D5" w:rsidP="007A0AD8">
      <w:pPr>
        <w:ind w:left="720" w:right="299"/>
        <w:jc w:val="both"/>
        <w:rPr>
          <w:b/>
          <w:bCs/>
          <w:sz w:val="22"/>
          <w:szCs w:val="22"/>
          <w:lang w:val="en-GB"/>
        </w:rPr>
      </w:pPr>
      <w:r w:rsidRPr="00985EF6">
        <w:rPr>
          <w:b/>
          <w:bCs/>
          <w:sz w:val="22"/>
          <w:szCs w:val="22"/>
          <w:lang w:val="en-GB"/>
        </w:rPr>
        <w:t>RESOLVED</w:t>
      </w:r>
    </w:p>
    <w:p w:rsidR="00F57C6C" w:rsidRPr="00714954" w:rsidRDefault="000F3343" w:rsidP="007A0AD8">
      <w:pPr>
        <w:ind w:right="299" w:firstLine="720"/>
        <w:jc w:val="both"/>
        <w:rPr>
          <w:b/>
          <w:bCs/>
          <w:sz w:val="22"/>
          <w:szCs w:val="22"/>
          <w:lang w:val="en-GB"/>
        </w:rPr>
      </w:pPr>
      <w:r w:rsidRPr="00714954">
        <w:rPr>
          <w:b/>
          <w:bCs/>
          <w:sz w:val="22"/>
          <w:szCs w:val="22"/>
          <w:lang w:val="en-GB"/>
        </w:rPr>
        <w:t xml:space="preserve">That the </w:t>
      </w:r>
      <w:proofErr w:type="gramStart"/>
      <w:r w:rsidR="007A0AD8">
        <w:rPr>
          <w:b/>
          <w:bCs/>
          <w:sz w:val="22"/>
          <w:szCs w:val="22"/>
          <w:lang w:val="en-GB"/>
        </w:rPr>
        <w:t>delegates</w:t>
      </w:r>
      <w:proofErr w:type="gramEnd"/>
      <w:r w:rsidR="00A53C5B">
        <w:rPr>
          <w:b/>
          <w:bCs/>
          <w:sz w:val="22"/>
          <w:szCs w:val="22"/>
          <w:lang w:val="en-GB"/>
        </w:rPr>
        <w:t xml:space="preserve"> report</w:t>
      </w:r>
      <w:r w:rsidR="007A0AD8">
        <w:rPr>
          <w:b/>
          <w:bCs/>
          <w:sz w:val="22"/>
          <w:szCs w:val="22"/>
          <w:lang w:val="en-GB"/>
        </w:rPr>
        <w:t xml:space="preserve">s are </w:t>
      </w:r>
      <w:r w:rsidRPr="00714954">
        <w:rPr>
          <w:b/>
          <w:bCs/>
          <w:sz w:val="22"/>
          <w:szCs w:val="22"/>
          <w:lang w:val="en-GB"/>
        </w:rPr>
        <w:t>noted.</w:t>
      </w:r>
    </w:p>
    <w:p w:rsidR="000F3343" w:rsidRPr="000F3343" w:rsidRDefault="000F3343" w:rsidP="000F3343">
      <w:pPr>
        <w:tabs>
          <w:tab w:val="left" w:pos="1276"/>
        </w:tabs>
        <w:ind w:left="2138" w:right="299"/>
        <w:jc w:val="both"/>
        <w:rPr>
          <w:b/>
          <w:bCs/>
          <w:sz w:val="22"/>
          <w:szCs w:val="22"/>
          <w:lang w:val="en-GB"/>
        </w:rPr>
      </w:pPr>
    </w:p>
    <w:p w:rsidR="000F3343" w:rsidRDefault="00C40BF1" w:rsidP="007C6B27">
      <w:pPr>
        <w:ind w:right="299" w:firstLine="720"/>
        <w:jc w:val="both"/>
        <w:rPr>
          <w:b/>
          <w:bCs/>
          <w:sz w:val="22"/>
          <w:szCs w:val="22"/>
          <w:lang w:val="en-GB"/>
        </w:rPr>
      </w:pPr>
      <w:r>
        <w:rPr>
          <w:b/>
          <w:bCs/>
          <w:sz w:val="22"/>
          <w:szCs w:val="22"/>
          <w:lang w:val="en-GB"/>
        </w:rPr>
        <w:t>CO099/14</w:t>
      </w:r>
      <w:r>
        <w:rPr>
          <w:b/>
          <w:bCs/>
          <w:sz w:val="22"/>
          <w:szCs w:val="22"/>
          <w:lang w:val="en-GB"/>
        </w:rPr>
        <w:tab/>
        <w:t>17</w:t>
      </w:r>
      <w:r w:rsidR="00EE281C">
        <w:rPr>
          <w:b/>
          <w:bCs/>
          <w:sz w:val="22"/>
          <w:szCs w:val="22"/>
          <w:lang w:val="en-GB"/>
        </w:rPr>
        <w:t xml:space="preserve">. </w:t>
      </w:r>
      <w:r w:rsidR="000F3343">
        <w:rPr>
          <w:b/>
          <w:bCs/>
          <w:sz w:val="22"/>
          <w:szCs w:val="22"/>
          <w:lang w:val="en-GB"/>
        </w:rPr>
        <w:t>ANY OTHER BUSINESS</w:t>
      </w:r>
    </w:p>
    <w:p w:rsidR="000F3343" w:rsidRDefault="004147E7" w:rsidP="007C6B27">
      <w:pPr>
        <w:ind w:right="299" w:firstLine="720"/>
        <w:jc w:val="both"/>
        <w:rPr>
          <w:b/>
          <w:bCs/>
          <w:sz w:val="22"/>
          <w:szCs w:val="22"/>
          <w:lang w:val="en-GB"/>
        </w:rPr>
      </w:pPr>
      <w:r>
        <w:rPr>
          <w:b/>
          <w:bCs/>
          <w:sz w:val="22"/>
          <w:szCs w:val="22"/>
          <w:lang w:val="en-GB"/>
        </w:rPr>
        <w:t>None.</w:t>
      </w:r>
    </w:p>
    <w:p w:rsidR="00985EF6" w:rsidRDefault="00985EF6" w:rsidP="007C6B27">
      <w:pPr>
        <w:ind w:left="709" w:right="299"/>
        <w:jc w:val="both"/>
        <w:rPr>
          <w:b/>
          <w:bCs/>
          <w:sz w:val="22"/>
          <w:szCs w:val="22"/>
          <w:lang w:val="en-GB"/>
        </w:rPr>
      </w:pPr>
    </w:p>
    <w:p w:rsidR="006B62A2" w:rsidRPr="002C5B9F" w:rsidRDefault="006B62A2" w:rsidP="007C6B27">
      <w:pPr>
        <w:ind w:left="709" w:right="299"/>
        <w:jc w:val="both"/>
        <w:rPr>
          <w:b/>
          <w:bCs/>
          <w:sz w:val="22"/>
          <w:szCs w:val="22"/>
          <w:lang w:val="en-GB"/>
        </w:rPr>
      </w:pPr>
      <w:r w:rsidRPr="002C5B9F">
        <w:rPr>
          <w:b/>
          <w:bCs/>
          <w:sz w:val="22"/>
          <w:szCs w:val="22"/>
          <w:lang w:val="en-GB"/>
        </w:rPr>
        <w:t>DATE &amp; TIME OF THE NEXT MEETING</w:t>
      </w:r>
    </w:p>
    <w:p w:rsidR="006B62A2" w:rsidRPr="002C5B9F" w:rsidRDefault="006B62A2" w:rsidP="007C6B27">
      <w:pPr>
        <w:ind w:left="720" w:right="299"/>
        <w:jc w:val="both"/>
        <w:rPr>
          <w:sz w:val="22"/>
          <w:szCs w:val="22"/>
          <w:lang w:val="en-GB"/>
        </w:rPr>
      </w:pPr>
      <w:r w:rsidRPr="002C5B9F">
        <w:rPr>
          <w:sz w:val="22"/>
          <w:szCs w:val="22"/>
          <w:lang w:val="en-GB"/>
        </w:rPr>
        <w:t>The next meeting of East Bedlington Parish Council will be</w:t>
      </w:r>
      <w:r w:rsidR="00031644" w:rsidRPr="002C5B9F">
        <w:rPr>
          <w:sz w:val="22"/>
          <w:szCs w:val="22"/>
          <w:lang w:val="en-GB"/>
        </w:rPr>
        <w:t xml:space="preserve"> </w:t>
      </w:r>
      <w:r w:rsidR="0094700D">
        <w:rPr>
          <w:sz w:val="22"/>
          <w:szCs w:val="22"/>
          <w:lang w:val="en-GB"/>
        </w:rPr>
        <w:t xml:space="preserve">6pm Tuesday </w:t>
      </w:r>
      <w:r w:rsidR="00C40BF1">
        <w:rPr>
          <w:sz w:val="22"/>
          <w:szCs w:val="22"/>
          <w:lang w:val="en-GB"/>
        </w:rPr>
        <w:t>4</w:t>
      </w:r>
      <w:r w:rsidR="005D5A14" w:rsidRPr="005D5A14">
        <w:rPr>
          <w:sz w:val="22"/>
          <w:szCs w:val="22"/>
          <w:vertAlign w:val="superscript"/>
          <w:lang w:val="en-GB"/>
        </w:rPr>
        <w:t>th</w:t>
      </w:r>
      <w:r w:rsidR="005D5A14">
        <w:rPr>
          <w:sz w:val="22"/>
          <w:szCs w:val="22"/>
          <w:lang w:val="en-GB"/>
        </w:rPr>
        <w:t xml:space="preserve"> </w:t>
      </w:r>
      <w:r w:rsidR="00C40BF1">
        <w:rPr>
          <w:sz w:val="22"/>
          <w:szCs w:val="22"/>
          <w:lang w:val="en-GB"/>
        </w:rPr>
        <w:t>November</w:t>
      </w:r>
      <w:r w:rsidR="0094700D">
        <w:rPr>
          <w:sz w:val="22"/>
          <w:szCs w:val="22"/>
          <w:lang w:val="en-GB"/>
        </w:rPr>
        <w:t xml:space="preserve"> </w:t>
      </w:r>
      <w:r w:rsidR="000F3343">
        <w:rPr>
          <w:sz w:val="22"/>
          <w:szCs w:val="22"/>
          <w:lang w:val="en-GB"/>
        </w:rPr>
        <w:t xml:space="preserve">2014 </w:t>
      </w:r>
      <w:r w:rsidRPr="002C5B9F">
        <w:rPr>
          <w:sz w:val="22"/>
          <w:szCs w:val="22"/>
          <w:lang w:val="en-GB"/>
        </w:rPr>
        <w:t xml:space="preserve">at East Bedlington </w:t>
      </w:r>
      <w:r w:rsidR="00C33FD7" w:rsidRPr="002C5B9F">
        <w:rPr>
          <w:sz w:val="22"/>
          <w:szCs w:val="22"/>
          <w:lang w:val="en-GB"/>
        </w:rPr>
        <w:t>Community Centre</w:t>
      </w:r>
      <w:r w:rsidRPr="002C5B9F">
        <w:rPr>
          <w:sz w:val="22"/>
          <w:szCs w:val="22"/>
          <w:lang w:val="en-GB"/>
        </w:rPr>
        <w:t>.</w:t>
      </w:r>
    </w:p>
    <w:p w:rsidR="004B385A" w:rsidRPr="002C5B9F" w:rsidRDefault="006B62A2" w:rsidP="007C6B27">
      <w:pPr>
        <w:ind w:left="709" w:right="299" w:hanging="709"/>
        <w:jc w:val="both"/>
        <w:rPr>
          <w:sz w:val="22"/>
          <w:szCs w:val="22"/>
          <w:lang w:val="en-GB"/>
        </w:rPr>
      </w:pPr>
      <w:r w:rsidRPr="002C5B9F">
        <w:rPr>
          <w:b/>
          <w:bCs/>
          <w:sz w:val="22"/>
          <w:szCs w:val="22"/>
          <w:lang w:val="en-GB"/>
        </w:rPr>
        <w:tab/>
      </w:r>
      <w:r w:rsidRPr="002C5B9F">
        <w:rPr>
          <w:sz w:val="22"/>
          <w:szCs w:val="22"/>
          <w:lang w:val="en-GB"/>
        </w:rPr>
        <w:tab/>
      </w:r>
    </w:p>
    <w:p w:rsidR="006B62A2" w:rsidRPr="002C5B9F" w:rsidRDefault="006B62A2" w:rsidP="007C6B27">
      <w:pPr>
        <w:ind w:left="709" w:right="299"/>
        <w:jc w:val="both"/>
        <w:rPr>
          <w:sz w:val="22"/>
          <w:szCs w:val="22"/>
          <w:lang w:val="en-GB"/>
        </w:rPr>
      </w:pPr>
      <w:r w:rsidRPr="002C5B9F">
        <w:rPr>
          <w:sz w:val="22"/>
          <w:szCs w:val="22"/>
          <w:lang w:val="en-GB"/>
        </w:rPr>
        <w:t xml:space="preserve">Meeting Closed </w:t>
      </w:r>
      <w:r w:rsidR="000F3343">
        <w:rPr>
          <w:sz w:val="22"/>
          <w:szCs w:val="22"/>
          <w:lang w:val="en-GB"/>
        </w:rPr>
        <w:t>7.</w:t>
      </w:r>
      <w:r w:rsidR="00C40BF1">
        <w:rPr>
          <w:sz w:val="22"/>
          <w:szCs w:val="22"/>
          <w:lang w:val="en-GB"/>
        </w:rPr>
        <w:t>4</w:t>
      </w:r>
      <w:r w:rsidR="00C4171D">
        <w:rPr>
          <w:sz w:val="22"/>
          <w:szCs w:val="22"/>
          <w:lang w:val="en-GB"/>
        </w:rPr>
        <w:t>0 p</w:t>
      </w:r>
      <w:r w:rsidR="00A02E1A" w:rsidRPr="002C5B9F">
        <w:rPr>
          <w:sz w:val="22"/>
          <w:szCs w:val="22"/>
          <w:lang w:val="en-GB"/>
        </w:rPr>
        <w:t>m</w:t>
      </w:r>
      <w:r w:rsidRPr="002C5B9F">
        <w:rPr>
          <w:sz w:val="22"/>
          <w:szCs w:val="22"/>
          <w:lang w:val="en-GB"/>
        </w:rPr>
        <w:t>.</w:t>
      </w:r>
    </w:p>
    <w:p w:rsidR="006B62A2" w:rsidRPr="002C5B9F" w:rsidRDefault="006B62A2" w:rsidP="007C6B27">
      <w:pPr>
        <w:ind w:left="709" w:right="299"/>
        <w:jc w:val="both"/>
        <w:rPr>
          <w:sz w:val="22"/>
          <w:szCs w:val="22"/>
          <w:lang w:val="en-GB"/>
        </w:rPr>
      </w:pPr>
    </w:p>
    <w:p w:rsidR="006B62A2" w:rsidRPr="002C5B9F" w:rsidRDefault="006B62A2" w:rsidP="009D06C2">
      <w:pPr>
        <w:ind w:left="709" w:right="299"/>
        <w:jc w:val="both"/>
        <w:rPr>
          <w:sz w:val="22"/>
          <w:szCs w:val="22"/>
          <w:lang w:val="en-GB"/>
        </w:rPr>
      </w:pPr>
      <w:r w:rsidRPr="002C5B9F">
        <w:rPr>
          <w:sz w:val="22"/>
          <w:szCs w:val="22"/>
          <w:lang w:val="en-GB"/>
        </w:rPr>
        <w:t>Signed by the Chairman: ………………</w:t>
      </w:r>
      <w:r w:rsidR="00042424" w:rsidRPr="002C5B9F">
        <w:rPr>
          <w:sz w:val="22"/>
          <w:szCs w:val="22"/>
          <w:lang w:val="en-GB"/>
        </w:rPr>
        <w:t>….</w:t>
      </w:r>
      <w:r w:rsidRPr="002C5B9F">
        <w:rPr>
          <w:sz w:val="22"/>
          <w:szCs w:val="22"/>
          <w:lang w:val="en-GB"/>
        </w:rPr>
        <w:t xml:space="preserve">      Date:</w:t>
      </w:r>
      <w:r w:rsidR="002F6AA2" w:rsidRPr="002C5B9F">
        <w:rPr>
          <w:sz w:val="22"/>
          <w:szCs w:val="22"/>
          <w:lang w:val="en-GB"/>
        </w:rPr>
        <w:t xml:space="preserve"> </w:t>
      </w:r>
      <w:r w:rsidRPr="002C5B9F">
        <w:rPr>
          <w:sz w:val="22"/>
          <w:szCs w:val="22"/>
          <w:lang w:val="en-GB"/>
        </w:rPr>
        <w:t>………………………………………...</w:t>
      </w:r>
    </w:p>
    <w:sectPr w:rsidR="006B62A2" w:rsidRPr="002C5B9F" w:rsidSect="00DB6E4A">
      <w:headerReference w:type="default" r:id="rId8"/>
      <w:footerReference w:type="default" r:id="rId9"/>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22" w:rsidRDefault="009D7D22">
      <w:r>
        <w:separator/>
      </w:r>
    </w:p>
  </w:endnote>
  <w:endnote w:type="continuationSeparator" w:id="0">
    <w:p w:rsidR="009D7D22" w:rsidRDefault="009D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DD" w:rsidRDefault="000C45DD" w:rsidP="00874175">
    <w:pPr>
      <w:tabs>
        <w:tab w:val="center" w:pos="5245"/>
        <w:tab w:val="right" w:pos="9639"/>
      </w:tabs>
      <w:ind w:firstLine="851"/>
      <w:rPr>
        <w:kern w:val="0"/>
        <w:sz w:val="24"/>
        <w:szCs w:val="24"/>
      </w:rPr>
    </w:pPr>
    <w:r>
      <w:rPr>
        <w:kern w:val="0"/>
        <w:sz w:val="24"/>
        <w:szCs w:val="24"/>
      </w:rPr>
      <w:t>Ch</w:t>
    </w:r>
    <w:r>
      <w:rPr>
        <w:kern w:val="0"/>
        <w:sz w:val="24"/>
        <w:szCs w:val="24"/>
        <w:lang w:val="en-GB"/>
      </w:rPr>
      <w:t>’</w:t>
    </w:r>
    <w:r>
      <w:rPr>
        <w:kern w:val="0"/>
        <w:sz w:val="24"/>
        <w:szCs w:val="24"/>
      </w:rPr>
      <w:t>n initials</w:t>
    </w:r>
    <w:r>
      <w:rPr>
        <w:kern w:val="0"/>
        <w:sz w:val="24"/>
        <w:szCs w:val="24"/>
        <w:lang w:val="en-GB"/>
      </w:rPr>
      <w:t>…</w:t>
    </w:r>
  </w:p>
  <w:p w:rsidR="000C45DD" w:rsidRDefault="000C45DD" w:rsidP="00874175">
    <w:pPr>
      <w:tabs>
        <w:tab w:val="center" w:pos="5245"/>
        <w:tab w:val="right" w:pos="9639"/>
      </w:tabs>
      <w:ind w:firstLine="851"/>
      <w:rPr>
        <w:kern w:val="0"/>
      </w:rPr>
    </w:pPr>
  </w:p>
  <w:p w:rsidR="000C45DD" w:rsidRPr="001B545A" w:rsidRDefault="000C45DD"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6C4DCA" w:rsidRPr="006C4DCA">
      <w:rPr>
        <w:b/>
        <w:noProof/>
        <w:kern w:val="0"/>
      </w:rPr>
      <w:t>4</w:t>
    </w:r>
    <w:r w:rsidRPr="001B545A">
      <w:rPr>
        <w:kern w:val="0"/>
      </w:rPr>
      <w:fldChar w:fldCharType="end"/>
    </w:r>
    <w:r w:rsidRPr="001B545A">
      <w:rPr>
        <w:kern w:val="0"/>
      </w:rPr>
      <w:tab/>
      <w:t xml:space="preserve">Minutes of Meeting: </w:t>
    </w:r>
    <w:r w:rsidR="00DB2F52">
      <w:rPr>
        <w:kern w:val="0"/>
      </w:rPr>
      <w:t>7</w:t>
    </w:r>
    <w:r w:rsidR="005D5A14">
      <w:rPr>
        <w:kern w:val="0"/>
      </w:rPr>
      <w:t xml:space="preserve"> </w:t>
    </w:r>
    <w:r w:rsidR="00DB2F52">
      <w:rPr>
        <w:kern w:val="0"/>
      </w:rPr>
      <w:t>October</w:t>
    </w:r>
    <w:r w:rsidRPr="001B545A">
      <w:rPr>
        <w:kern w:val="0"/>
      </w:rPr>
      <w:t xml:space="preserve"> 201</w:t>
    </w:r>
    <w:r w:rsidR="00BC452E">
      <w:rPr>
        <w:kern w:val="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22" w:rsidRDefault="009D7D22">
      <w:r>
        <w:separator/>
      </w:r>
    </w:p>
  </w:footnote>
  <w:footnote w:type="continuationSeparator" w:id="0">
    <w:p w:rsidR="009D7D22" w:rsidRDefault="009D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DD" w:rsidRDefault="006C4DCA">
    <w:pPr>
      <w:tabs>
        <w:tab w:val="center" w:pos="4322"/>
        <w:tab w:val="right" w:pos="8645"/>
      </w:tabs>
      <w:rPr>
        <w:kern w:val="0"/>
      </w:rPr>
    </w:pPr>
    <w:r>
      <w:rPr>
        <w:noProof/>
        <w:kern w:val="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A74"/>
    <w:multiLevelType w:val="hybridMultilevel"/>
    <w:tmpl w:val="51023A98"/>
    <w:lvl w:ilvl="0" w:tplc="FFFABFE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A412E9"/>
    <w:multiLevelType w:val="hybridMultilevel"/>
    <w:tmpl w:val="324A9480"/>
    <w:lvl w:ilvl="0" w:tplc="9DF2F2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8B6085"/>
    <w:multiLevelType w:val="hybridMultilevel"/>
    <w:tmpl w:val="DEE45D58"/>
    <w:lvl w:ilvl="0" w:tplc="98683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417D82"/>
    <w:multiLevelType w:val="hybridMultilevel"/>
    <w:tmpl w:val="57C47952"/>
    <w:lvl w:ilvl="0" w:tplc="50FC3C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D5E307F"/>
    <w:multiLevelType w:val="hybridMultilevel"/>
    <w:tmpl w:val="0468746E"/>
    <w:lvl w:ilvl="0" w:tplc="D02E2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70319E3"/>
    <w:multiLevelType w:val="hybridMultilevel"/>
    <w:tmpl w:val="EFDEC726"/>
    <w:lvl w:ilvl="0" w:tplc="50EA95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433"/>
    <w:rsid w:val="00031644"/>
    <w:rsid w:val="000316F7"/>
    <w:rsid w:val="00031FA4"/>
    <w:rsid w:val="00031FE5"/>
    <w:rsid w:val="0003358C"/>
    <w:rsid w:val="00033E37"/>
    <w:rsid w:val="0003503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51C2"/>
    <w:rsid w:val="00075353"/>
    <w:rsid w:val="0007559A"/>
    <w:rsid w:val="00075E75"/>
    <w:rsid w:val="000762CD"/>
    <w:rsid w:val="00080512"/>
    <w:rsid w:val="00082417"/>
    <w:rsid w:val="000832F9"/>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1109"/>
    <w:rsid w:val="00101336"/>
    <w:rsid w:val="0010181A"/>
    <w:rsid w:val="00101A76"/>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51622"/>
    <w:rsid w:val="00153183"/>
    <w:rsid w:val="00153D55"/>
    <w:rsid w:val="001544F1"/>
    <w:rsid w:val="0015451C"/>
    <w:rsid w:val="0015686C"/>
    <w:rsid w:val="00156CD0"/>
    <w:rsid w:val="00156DC7"/>
    <w:rsid w:val="001576CD"/>
    <w:rsid w:val="00161932"/>
    <w:rsid w:val="00161F40"/>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2A3F"/>
    <w:rsid w:val="00192BB8"/>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71CA"/>
    <w:rsid w:val="001D7471"/>
    <w:rsid w:val="001D7DD4"/>
    <w:rsid w:val="001E0C15"/>
    <w:rsid w:val="001E0CE4"/>
    <w:rsid w:val="001E14C2"/>
    <w:rsid w:val="001E15B4"/>
    <w:rsid w:val="001E1B02"/>
    <w:rsid w:val="001E27DA"/>
    <w:rsid w:val="001E2F0D"/>
    <w:rsid w:val="001E3477"/>
    <w:rsid w:val="001E4996"/>
    <w:rsid w:val="001E7396"/>
    <w:rsid w:val="001E74E0"/>
    <w:rsid w:val="001E7D28"/>
    <w:rsid w:val="001F3AFF"/>
    <w:rsid w:val="001F42C4"/>
    <w:rsid w:val="001F57A2"/>
    <w:rsid w:val="001F59B5"/>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C8D"/>
    <w:rsid w:val="002747AC"/>
    <w:rsid w:val="0027577F"/>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E8B"/>
    <w:rsid w:val="002920C4"/>
    <w:rsid w:val="00292775"/>
    <w:rsid w:val="00292F5A"/>
    <w:rsid w:val="00293755"/>
    <w:rsid w:val="00294A43"/>
    <w:rsid w:val="00296B84"/>
    <w:rsid w:val="002976C0"/>
    <w:rsid w:val="00297F7F"/>
    <w:rsid w:val="002A0D84"/>
    <w:rsid w:val="002A0F67"/>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108AC"/>
    <w:rsid w:val="003113E2"/>
    <w:rsid w:val="003119AA"/>
    <w:rsid w:val="003130A8"/>
    <w:rsid w:val="00314062"/>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FA"/>
    <w:rsid w:val="003332A3"/>
    <w:rsid w:val="0033590F"/>
    <w:rsid w:val="00335AAC"/>
    <w:rsid w:val="00335DDB"/>
    <w:rsid w:val="00336D68"/>
    <w:rsid w:val="00337246"/>
    <w:rsid w:val="0033786F"/>
    <w:rsid w:val="00341604"/>
    <w:rsid w:val="003459FF"/>
    <w:rsid w:val="00347472"/>
    <w:rsid w:val="00347BD7"/>
    <w:rsid w:val="00347F2B"/>
    <w:rsid w:val="00350D4A"/>
    <w:rsid w:val="00352C09"/>
    <w:rsid w:val="00352CAF"/>
    <w:rsid w:val="003534EB"/>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CD"/>
    <w:rsid w:val="00374F05"/>
    <w:rsid w:val="0037502C"/>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6C3"/>
    <w:rsid w:val="0038769B"/>
    <w:rsid w:val="0038789F"/>
    <w:rsid w:val="00390189"/>
    <w:rsid w:val="003907E5"/>
    <w:rsid w:val="00390C61"/>
    <w:rsid w:val="00391060"/>
    <w:rsid w:val="00392C02"/>
    <w:rsid w:val="00393169"/>
    <w:rsid w:val="00395388"/>
    <w:rsid w:val="003962B6"/>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5556"/>
    <w:rsid w:val="003D590B"/>
    <w:rsid w:val="003D7324"/>
    <w:rsid w:val="003D7614"/>
    <w:rsid w:val="003D79C0"/>
    <w:rsid w:val="003D7CE0"/>
    <w:rsid w:val="003D7E14"/>
    <w:rsid w:val="003E0490"/>
    <w:rsid w:val="003E6141"/>
    <w:rsid w:val="003E6713"/>
    <w:rsid w:val="003E686C"/>
    <w:rsid w:val="003F1097"/>
    <w:rsid w:val="003F259C"/>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819E4"/>
    <w:rsid w:val="0048212A"/>
    <w:rsid w:val="004821BA"/>
    <w:rsid w:val="00482DB8"/>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FAA"/>
    <w:rsid w:val="004F44FE"/>
    <w:rsid w:val="004F56AF"/>
    <w:rsid w:val="004F6AC4"/>
    <w:rsid w:val="004F7343"/>
    <w:rsid w:val="004F7850"/>
    <w:rsid w:val="004F7893"/>
    <w:rsid w:val="005000A5"/>
    <w:rsid w:val="00500495"/>
    <w:rsid w:val="00501CB0"/>
    <w:rsid w:val="005024CE"/>
    <w:rsid w:val="00502F1E"/>
    <w:rsid w:val="005044E7"/>
    <w:rsid w:val="00504A42"/>
    <w:rsid w:val="00505029"/>
    <w:rsid w:val="00505034"/>
    <w:rsid w:val="005050AE"/>
    <w:rsid w:val="00506153"/>
    <w:rsid w:val="005073C6"/>
    <w:rsid w:val="00511A62"/>
    <w:rsid w:val="00513A6C"/>
    <w:rsid w:val="00514956"/>
    <w:rsid w:val="00514EE1"/>
    <w:rsid w:val="00515243"/>
    <w:rsid w:val="0051618A"/>
    <w:rsid w:val="00520783"/>
    <w:rsid w:val="00520DE6"/>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40D9"/>
    <w:rsid w:val="005A4C83"/>
    <w:rsid w:val="005A531E"/>
    <w:rsid w:val="005A54ED"/>
    <w:rsid w:val="005A55CF"/>
    <w:rsid w:val="005A5A76"/>
    <w:rsid w:val="005A6198"/>
    <w:rsid w:val="005A66CA"/>
    <w:rsid w:val="005A69BC"/>
    <w:rsid w:val="005A7FFA"/>
    <w:rsid w:val="005B005C"/>
    <w:rsid w:val="005B18DD"/>
    <w:rsid w:val="005B2A0A"/>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97"/>
    <w:rsid w:val="005D72A5"/>
    <w:rsid w:val="005D7490"/>
    <w:rsid w:val="005E0593"/>
    <w:rsid w:val="005E07B4"/>
    <w:rsid w:val="005E08B7"/>
    <w:rsid w:val="005E1C4A"/>
    <w:rsid w:val="005E5378"/>
    <w:rsid w:val="005E5417"/>
    <w:rsid w:val="005E5D8D"/>
    <w:rsid w:val="005E60E4"/>
    <w:rsid w:val="005E68D7"/>
    <w:rsid w:val="005E758D"/>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541D"/>
    <w:rsid w:val="00625BB6"/>
    <w:rsid w:val="00630471"/>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27BF"/>
    <w:rsid w:val="0067471D"/>
    <w:rsid w:val="00674AF5"/>
    <w:rsid w:val="00675606"/>
    <w:rsid w:val="006765AF"/>
    <w:rsid w:val="00676E98"/>
    <w:rsid w:val="00677DB4"/>
    <w:rsid w:val="00677F2D"/>
    <w:rsid w:val="0068192E"/>
    <w:rsid w:val="00681A0F"/>
    <w:rsid w:val="00681B8E"/>
    <w:rsid w:val="00682A76"/>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A8"/>
    <w:rsid w:val="00696470"/>
    <w:rsid w:val="006966CF"/>
    <w:rsid w:val="00696C7E"/>
    <w:rsid w:val="00696E8D"/>
    <w:rsid w:val="00697463"/>
    <w:rsid w:val="00697E05"/>
    <w:rsid w:val="006A0E5D"/>
    <w:rsid w:val="006A1744"/>
    <w:rsid w:val="006A2222"/>
    <w:rsid w:val="006A3773"/>
    <w:rsid w:val="006A54F2"/>
    <w:rsid w:val="006A6173"/>
    <w:rsid w:val="006A76A6"/>
    <w:rsid w:val="006B0449"/>
    <w:rsid w:val="006B1B45"/>
    <w:rsid w:val="006B1BA1"/>
    <w:rsid w:val="006B3D4B"/>
    <w:rsid w:val="006B47E5"/>
    <w:rsid w:val="006B537C"/>
    <w:rsid w:val="006B5B4A"/>
    <w:rsid w:val="006B62A2"/>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5E29"/>
    <w:rsid w:val="006D7C57"/>
    <w:rsid w:val="006E04D7"/>
    <w:rsid w:val="006E0836"/>
    <w:rsid w:val="006E4EE5"/>
    <w:rsid w:val="006E503B"/>
    <w:rsid w:val="006F291E"/>
    <w:rsid w:val="006F2A7A"/>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CAD"/>
    <w:rsid w:val="0071400F"/>
    <w:rsid w:val="00714040"/>
    <w:rsid w:val="00714954"/>
    <w:rsid w:val="00714C50"/>
    <w:rsid w:val="00716534"/>
    <w:rsid w:val="007176C4"/>
    <w:rsid w:val="00717DAA"/>
    <w:rsid w:val="00720CDF"/>
    <w:rsid w:val="00721424"/>
    <w:rsid w:val="00721BCF"/>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43F"/>
    <w:rsid w:val="0078568B"/>
    <w:rsid w:val="007858D4"/>
    <w:rsid w:val="00785A29"/>
    <w:rsid w:val="00786914"/>
    <w:rsid w:val="00786B97"/>
    <w:rsid w:val="007873F4"/>
    <w:rsid w:val="00790530"/>
    <w:rsid w:val="00790817"/>
    <w:rsid w:val="00792272"/>
    <w:rsid w:val="007932AC"/>
    <w:rsid w:val="00794FDD"/>
    <w:rsid w:val="00795495"/>
    <w:rsid w:val="00795585"/>
    <w:rsid w:val="00796DD2"/>
    <w:rsid w:val="00797249"/>
    <w:rsid w:val="00797D95"/>
    <w:rsid w:val="007A0AD8"/>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35A"/>
    <w:rsid w:val="00827BD4"/>
    <w:rsid w:val="00830F10"/>
    <w:rsid w:val="00832DC1"/>
    <w:rsid w:val="0083332C"/>
    <w:rsid w:val="00833A0A"/>
    <w:rsid w:val="00835507"/>
    <w:rsid w:val="00835583"/>
    <w:rsid w:val="00836DF9"/>
    <w:rsid w:val="00837744"/>
    <w:rsid w:val="00837DAC"/>
    <w:rsid w:val="00841A74"/>
    <w:rsid w:val="00841D8E"/>
    <w:rsid w:val="008435B5"/>
    <w:rsid w:val="00844F98"/>
    <w:rsid w:val="00845775"/>
    <w:rsid w:val="00846B99"/>
    <w:rsid w:val="00850CC9"/>
    <w:rsid w:val="00851156"/>
    <w:rsid w:val="008512C3"/>
    <w:rsid w:val="008528E0"/>
    <w:rsid w:val="00852CF2"/>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7088"/>
    <w:rsid w:val="00927E4E"/>
    <w:rsid w:val="00931044"/>
    <w:rsid w:val="009313B8"/>
    <w:rsid w:val="009338A3"/>
    <w:rsid w:val="009339F1"/>
    <w:rsid w:val="00933ACB"/>
    <w:rsid w:val="00934782"/>
    <w:rsid w:val="00934F8E"/>
    <w:rsid w:val="009364E1"/>
    <w:rsid w:val="009367FD"/>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7186"/>
    <w:rsid w:val="0095746A"/>
    <w:rsid w:val="009579E3"/>
    <w:rsid w:val="00957C4E"/>
    <w:rsid w:val="00957F68"/>
    <w:rsid w:val="00961606"/>
    <w:rsid w:val="00961CF1"/>
    <w:rsid w:val="00962501"/>
    <w:rsid w:val="0096358E"/>
    <w:rsid w:val="0096369F"/>
    <w:rsid w:val="00965144"/>
    <w:rsid w:val="009675B6"/>
    <w:rsid w:val="00972051"/>
    <w:rsid w:val="00972F4C"/>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39B0"/>
    <w:rsid w:val="00993AE8"/>
    <w:rsid w:val="00993F4E"/>
    <w:rsid w:val="00994BE3"/>
    <w:rsid w:val="009950D2"/>
    <w:rsid w:val="00995584"/>
    <w:rsid w:val="00996492"/>
    <w:rsid w:val="009A17FE"/>
    <w:rsid w:val="009A2A6E"/>
    <w:rsid w:val="009A2B5A"/>
    <w:rsid w:val="009A38B1"/>
    <w:rsid w:val="009A4C00"/>
    <w:rsid w:val="009A4FB1"/>
    <w:rsid w:val="009A6EFB"/>
    <w:rsid w:val="009A7CAA"/>
    <w:rsid w:val="009B049D"/>
    <w:rsid w:val="009B0E2B"/>
    <w:rsid w:val="009B127E"/>
    <w:rsid w:val="009B1DB6"/>
    <w:rsid w:val="009B2ADD"/>
    <w:rsid w:val="009B3C8A"/>
    <w:rsid w:val="009B3E2E"/>
    <w:rsid w:val="009B45EC"/>
    <w:rsid w:val="009B4784"/>
    <w:rsid w:val="009B4D3E"/>
    <w:rsid w:val="009B6C75"/>
    <w:rsid w:val="009B6DA2"/>
    <w:rsid w:val="009C0294"/>
    <w:rsid w:val="009C03A4"/>
    <w:rsid w:val="009C06D9"/>
    <w:rsid w:val="009C0DB0"/>
    <w:rsid w:val="009C3178"/>
    <w:rsid w:val="009C3643"/>
    <w:rsid w:val="009C5504"/>
    <w:rsid w:val="009D06C2"/>
    <w:rsid w:val="009D0E72"/>
    <w:rsid w:val="009D1655"/>
    <w:rsid w:val="009D43B8"/>
    <w:rsid w:val="009D4824"/>
    <w:rsid w:val="009D488A"/>
    <w:rsid w:val="009D4AA7"/>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DBD"/>
    <w:rsid w:val="009F5500"/>
    <w:rsid w:val="009F62E8"/>
    <w:rsid w:val="009F6A01"/>
    <w:rsid w:val="00A00ED4"/>
    <w:rsid w:val="00A00ED5"/>
    <w:rsid w:val="00A01EAC"/>
    <w:rsid w:val="00A01F66"/>
    <w:rsid w:val="00A02E1A"/>
    <w:rsid w:val="00A02F9C"/>
    <w:rsid w:val="00A059A9"/>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300AB"/>
    <w:rsid w:val="00A30D52"/>
    <w:rsid w:val="00A322B8"/>
    <w:rsid w:val="00A33129"/>
    <w:rsid w:val="00A35CB2"/>
    <w:rsid w:val="00A37779"/>
    <w:rsid w:val="00A37E6B"/>
    <w:rsid w:val="00A40222"/>
    <w:rsid w:val="00A4075B"/>
    <w:rsid w:val="00A416FF"/>
    <w:rsid w:val="00A41C4A"/>
    <w:rsid w:val="00A41CF5"/>
    <w:rsid w:val="00A4292D"/>
    <w:rsid w:val="00A42A01"/>
    <w:rsid w:val="00A42B65"/>
    <w:rsid w:val="00A4305A"/>
    <w:rsid w:val="00A45FF8"/>
    <w:rsid w:val="00A4738C"/>
    <w:rsid w:val="00A479B1"/>
    <w:rsid w:val="00A47D4F"/>
    <w:rsid w:val="00A505DC"/>
    <w:rsid w:val="00A50AF4"/>
    <w:rsid w:val="00A52C28"/>
    <w:rsid w:val="00A53C5B"/>
    <w:rsid w:val="00A540F2"/>
    <w:rsid w:val="00A54830"/>
    <w:rsid w:val="00A548F3"/>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ECE"/>
    <w:rsid w:val="00AA51A4"/>
    <w:rsid w:val="00AA5755"/>
    <w:rsid w:val="00AA71EE"/>
    <w:rsid w:val="00AA730B"/>
    <w:rsid w:val="00AA7D71"/>
    <w:rsid w:val="00AB033B"/>
    <w:rsid w:val="00AB0E2F"/>
    <w:rsid w:val="00AB0F53"/>
    <w:rsid w:val="00AB1EC0"/>
    <w:rsid w:val="00AB337E"/>
    <w:rsid w:val="00AB3707"/>
    <w:rsid w:val="00AB4D5C"/>
    <w:rsid w:val="00AB4D8D"/>
    <w:rsid w:val="00AB56EE"/>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6A11"/>
    <w:rsid w:val="00AC7401"/>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3BB3"/>
    <w:rsid w:val="00AF42DD"/>
    <w:rsid w:val="00AF5C36"/>
    <w:rsid w:val="00AF761C"/>
    <w:rsid w:val="00AF7C16"/>
    <w:rsid w:val="00B00DE9"/>
    <w:rsid w:val="00B00FF5"/>
    <w:rsid w:val="00B02120"/>
    <w:rsid w:val="00B021FE"/>
    <w:rsid w:val="00B023CC"/>
    <w:rsid w:val="00B02DC2"/>
    <w:rsid w:val="00B03EB3"/>
    <w:rsid w:val="00B047B1"/>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5386"/>
    <w:rsid w:val="00B36010"/>
    <w:rsid w:val="00B37F43"/>
    <w:rsid w:val="00B37F44"/>
    <w:rsid w:val="00B4210F"/>
    <w:rsid w:val="00B43A01"/>
    <w:rsid w:val="00B44003"/>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1950"/>
    <w:rsid w:val="00B93B1C"/>
    <w:rsid w:val="00B94470"/>
    <w:rsid w:val="00B97815"/>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CF1"/>
    <w:rsid w:val="00BF614A"/>
    <w:rsid w:val="00BF6812"/>
    <w:rsid w:val="00BF7A22"/>
    <w:rsid w:val="00C01A42"/>
    <w:rsid w:val="00C02A3A"/>
    <w:rsid w:val="00C02F27"/>
    <w:rsid w:val="00C0389D"/>
    <w:rsid w:val="00C039C9"/>
    <w:rsid w:val="00C03C44"/>
    <w:rsid w:val="00C04208"/>
    <w:rsid w:val="00C06CC4"/>
    <w:rsid w:val="00C074AF"/>
    <w:rsid w:val="00C10C8F"/>
    <w:rsid w:val="00C10D57"/>
    <w:rsid w:val="00C1101B"/>
    <w:rsid w:val="00C1174A"/>
    <w:rsid w:val="00C11C67"/>
    <w:rsid w:val="00C12EEF"/>
    <w:rsid w:val="00C12FCE"/>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6783"/>
    <w:rsid w:val="00CE6EF3"/>
    <w:rsid w:val="00CF0782"/>
    <w:rsid w:val="00CF0906"/>
    <w:rsid w:val="00CF321F"/>
    <w:rsid w:val="00CF3365"/>
    <w:rsid w:val="00CF38C2"/>
    <w:rsid w:val="00CF3AA8"/>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1572"/>
    <w:rsid w:val="00D23901"/>
    <w:rsid w:val="00D25931"/>
    <w:rsid w:val="00D25CD7"/>
    <w:rsid w:val="00D2664C"/>
    <w:rsid w:val="00D271F2"/>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3A88"/>
    <w:rsid w:val="00D74524"/>
    <w:rsid w:val="00D745AD"/>
    <w:rsid w:val="00D76393"/>
    <w:rsid w:val="00D765B7"/>
    <w:rsid w:val="00D8034C"/>
    <w:rsid w:val="00D810F8"/>
    <w:rsid w:val="00D81931"/>
    <w:rsid w:val="00D82073"/>
    <w:rsid w:val="00D82106"/>
    <w:rsid w:val="00D8371D"/>
    <w:rsid w:val="00D861B4"/>
    <w:rsid w:val="00D86503"/>
    <w:rsid w:val="00D87E77"/>
    <w:rsid w:val="00D900FB"/>
    <w:rsid w:val="00D90DC2"/>
    <w:rsid w:val="00D91312"/>
    <w:rsid w:val="00D92836"/>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6239"/>
    <w:rsid w:val="00DB6986"/>
    <w:rsid w:val="00DB6E4A"/>
    <w:rsid w:val="00DB6FDB"/>
    <w:rsid w:val="00DB7085"/>
    <w:rsid w:val="00DB779F"/>
    <w:rsid w:val="00DB7D31"/>
    <w:rsid w:val="00DC0654"/>
    <w:rsid w:val="00DC0CCC"/>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2020"/>
    <w:rsid w:val="00DE2808"/>
    <w:rsid w:val="00DE35BB"/>
    <w:rsid w:val="00DE3631"/>
    <w:rsid w:val="00DE4A99"/>
    <w:rsid w:val="00DE5704"/>
    <w:rsid w:val="00DE58B4"/>
    <w:rsid w:val="00DE6887"/>
    <w:rsid w:val="00DE78BC"/>
    <w:rsid w:val="00DF01F1"/>
    <w:rsid w:val="00DF0519"/>
    <w:rsid w:val="00DF0969"/>
    <w:rsid w:val="00DF0DAE"/>
    <w:rsid w:val="00DF15B4"/>
    <w:rsid w:val="00DF1DD8"/>
    <w:rsid w:val="00DF21B1"/>
    <w:rsid w:val="00DF2889"/>
    <w:rsid w:val="00DF2972"/>
    <w:rsid w:val="00DF2C52"/>
    <w:rsid w:val="00DF3958"/>
    <w:rsid w:val="00DF5573"/>
    <w:rsid w:val="00DF567B"/>
    <w:rsid w:val="00DF6B5B"/>
    <w:rsid w:val="00DF6E46"/>
    <w:rsid w:val="00DF7BC6"/>
    <w:rsid w:val="00E00AD4"/>
    <w:rsid w:val="00E0108B"/>
    <w:rsid w:val="00E01979"/>
    <w:rsid w:val="00E020AB"/>
    <w:rsid w:val="00E02CA7"/>
    <w:rsid w:val="00E03897"/>
    <w:rsid w:val="00E03A9E"/>
    <w:rsid w:val="00E04776"/>
    <w:rsid w:val="00E056C7"/>
    <w:rsid w:val="00E05E11"/>
    <w:rsid w:val="00E05E2B"/>
    <w:rsid w:val="00E06B37"/>
    <w:rsid w:val="00E06FA9"/>
    <w:rsid w:val="00E1026D"/>
    <w:rsid w:val="00E10FE5"/>
    <w:rsid w:val="00E136B7"/>
    <w:rsid w:val="00E16424"/>
    <w:rsid w:val="00E172F4"/>
    <w:rsid w:val="00E17B31"/>
    <w:rsid w:val="00E17F7F"/>
    <w:rsid w:val="00E20159"/>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FA3"/>
    <w:rsid w:val="00E33B0E"/>
    <w:rsid w:val="00E350F5"/>
    <w:rsid w:val="00E3595E"/>
    <w:rsid w:val="00E35FE5"/>
    <w:rsid w:val="00E408E5"/>
    <w:rsid w:val="00E41363"/>
    <w:rsid w:val="00E4144E"/>
    <w:rsid w:val="00E41AA1"/>
    <w:rsid w:val="00E41CE1"/>
    <w:rsid w:val="00E41F7E"/>
    <w:rsid w:val="00E432BB"/>
    <w:rsid w:val="00E44144"/>
    <w:rsid w:val="00E44D38"/>
    <w:rsid w:val="00E44D59"/>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603C"/>
    <w:rsid w:val="00E6677E"/>
    <w:rsid w:val="00E66CEC"/>
    <w:rsid w:val="00E66EE4"/>
    <w:rsid w:val="00E71C21"/>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38BE"/>
    <w:rsid w:val="00E9444B"/>
    <w:rsid w:val="00E94D01"/>
    <w:rsid w:val="00E94E9C"/>
    <w:rsid w:val="00E95022"/>
    <w:rsid w:val="00E9540E"/>
    <w:rsid w:val="00E95701"/>
    <w:rsid w:val="00E95A33"/>
    <w:rsid w:val="00E95B3E"/>
    <w:rsid w:val="00E97DE7"/>
    <w:rsid w:val="00EA1E13"/>
    <w:rsid w:val="00EA274A"/>
    <w:rsid w:val="00EA2D4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A7F"/>
    <w:rsid w:val="00F01B41"/>
    <w:rsid w:val="00F0237A"/>
    <w:rsid w:val="00F0302D"/>
    <w:rsid w:val="00F032E0"/>
    <w:rsid w:val="00F03589"/>
    <w:rsid w:val="00F0420B"/>
    <w:rsid w:val="00F043BC"/>
    <w:rsid w:val="00F0498C"/>
    <w:rsid w:val="00F04C0F"/>
    <w:rsid w:val="00F05717"/>
    <w:rsid w:val="00F05E32"/>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FF1"/>
    <w:rsid w:val="00F2072D"/>
    <w:rsid w:val="00F220DD"/>
    <w:rsid w:val="00F23782"/>
    <w:rsid w:val="00F23E18"/>
    <w:rsid w:val="00F25B23"/>
    <w:rsid w:val="00F25CD0"/>
    <w:rsid w:val="00F26F7E"/>
    <w:rsid w:val="00F31798"/>
    <w:rsid w:val="00F31990"/>
    <w:rsid w:val="00F33FB0"/>
    <w:rsid w:val="00F34CE9"/>
    <w:rsid w:val="00F358A4"/>
    <w:rsid w:val="00F35AF6"/>
    <w:rsid w:val="00F35EE3"/>
    <w:rsid w:val="00F36794"/>
    <w:rsid w:val="00F3696B"/>
    <w:rsid w:val="00F37A54"/>
    <w:rsid w:val="00F37E82"/>
    <w:rsid w:val="00F37FE7"/>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9036C"/>
    <w:rsid w:val="00F9054E"/>
    <w:rsid w:val="00F909F5"/>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F52D18F0-7147-4E6C-B116-2B1CA3C6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szCs w:val="16"/>
    </w:rPr>
  </w:style>
  <w:style w:type="character" w:customStyle="1" w:styleId="BalloonTextChar">
    <w:name w:val="Balloon Text Char"/>
    <w:link w:val="BalloonText"/>
    <w:uiPriority w:val="99"/>
    <w:semiHidden/>
    <w:locked/>
    <w:rPr>
      <w:rFonts w:ascii="Tahoma" w:hAnsi="Tahoma" w:cs="Tahoma"/>
      <w:kern w:val="28"/>
      <w:sz w:val="16"/>
      <w:szCs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link w:val="Header"/>
    <w:uiPriority w:val="99"/>
    <w:semiHidden/>
    <w:locked/>
    <w:rPr>
      <w:rFonts w:ascii="Arial" w:hAnsi="Arial" w:cs="Arial"/>
      <w:kern w:val="28"/>
      <w:sz w:val="20"/>
      <w:szCs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link w:val="Footer"/>
    <w:uiPriority w:val="99"/>
    <w:semiHidden/>
    <w:locked/>
    <w:rPr>
      <w:rFonts w:ascii="Arial" w:hAnsi="Arial" w:cs="Arial"/>
      <w:kern w:val="28"/>
      <w:sz w:val="20"/>
      <w:szCs w:val="20"/>
      <w:lang w:val="en-US" w:eastAsia="en-US"/>
    </w:rPr>
  </w:style>
  <w:style w:type="table" w:styleId="TableGrid">
    <w:name w:val="Table Grid"/>
    <w:basedOn w:val="TableNormal"/>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rsid w:val="00BE78BF"/>
    <w:rPr>
      <w:rFonts w:cs="Times New Roman"/>
    </w:rPr>
  </w:style>
  <w:style w:type="paragraph" w:styleId="ListParagraph">
    <w:name w:val="List Paragraph"/>
    <w:basedOn w:val="Normal"/>
    <w:uiPriority w:val="99"/>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link w:val="FootnoteText"/>
    <w:uiPriority w:val="99"/>
    <w:semiHidden/>
    <w:rsid w:val="00A01EAC"/>
    <w:rPr>
      <w:rFonts w:ascii="Arial" w:hAnsi="Arial" w:cs="Arial"/>
      <w:kern w:val="28"/>
      <w:lang w:val="en-US" w:eastAsia="en-US"/>
    </w:rPr>
  </w:style>
  <w:style w:type="character" w:styleId="FootnoteReference">
    <w:name w:val="footnote reference"/>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57737">
      <w:marLeft w:val="0"/>
      <w:marRight w:val="0"/>
      <w:marTop w:val="0"/>
      <w:marBottom w:val="0"/>
      <w:divBdr>
        <w:top w:val="none" w:sz="0" w:space="0" w:color="auto"/>
        <w:left w:val="none" w:sz="0" w:space="0" w:color="auto"/>
        <w:bottom w:val="none" w:sz="0" w:space="0" w:color="auto"/>
        <w:right w:val="none" w:sz="0" w:space="0" w:color="auto"/>
      </w:divBdr>
      <w:divsChild>
        <w:div w:id="1110857735">
          <w:marLeft w:val="0"/>
          <w:marRight w:val="0"/>
          <w:marTop w:val="0"/>
          <w:marBottom w:val="0"/>
          <w:divBdr>
            <w:top w:val="none" w:sz="0" w:space="0" w:color="auto"/>
            <w:left w:val="none" w:sz="0" w:space="0" w:color="auto"/>
            <w:bottom w:val="none" w:sz="0" w:space="0" w:color="auto"/>
            <w:right w:val="none" w:sz="0" w:space="0" w:color="auto"/>
          </w:divBdr>
        </w:div>
        <w:div w:id="1110857736">
          <w:marLeft w:val="0"/>
          <w:marRight w:val="0"/>
          <w:marTop w:val="0"/>
          <w:marBottom w:val="0"/>
          <w:divBdr>
            <w:top w:val="none" w:sz="0" w:space="0" w:color="auto"/>
            <w:left w:val="none" w:sz="0" w:space="0" w:color="auto"/>
            <w:bottom w:val="none" w:sz="0" w:space="0" w:color="auto"/>
            <w:right w:val="none" w:sz="0" w:space="0" w:color="auto"/>
          </w:divBdr>
        </w:div>
        <w:div w:id="1110857738">
          <w:marLeft w:val="0"/>
          <w:marRight w:val="0"/>
          <w:marTop w:val="0"/>
          <w:marBottom w:val="0"/>
          <w:divBdr>
            <w:top w:val="none" w:sz="0" w:space="0" w:color="auto"/>
            <w:left w:val="none" w:sz="0" w:space="0" w:color="auto"/>
            <w:bottom w:val="none" w:sz="0" w:space="0" w:color="auto"/>
            <w:right w:val="none" w:sz="0" w:space="0" w:color="auto"/>
          </w:divBdr>
        </w:div>
      </w:divsChild>
    </w:div>
    <w:div w:id="18388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ED171-A2FE-43F5-93F7-A76244A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cp:lastModifiedBy>Ronald Thorton</cp:lastModifiedBy>
  <cp:revision>3</cp:revision>
  <cp:lastPrinted>2014-10-09T13:16:00Z</cp:lastPrinted>
  <dcterms:created xsi:type="dcterms:W3CDTF">2014-10-27T16:20:00Z</dcterms:created>
  <dcterms:modified xsi:type="dcterms:W3CDTF">2014-10-27T16:20:00Z</dcterms:modified>
</cp:coreProperties>
</file>