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1D" w:rsidRPr="003863A8" w:rsidRDefault="00AF1C1D" w:rsidP="007C6B27">
      <w:pPr>
        <w:ind w:left="709" w:right="299"/>
        <w:jc w:val="both"/>
        <w:rPr>
          <w:sz w:val="22"/>
          <w:szCs w:val="22"/>
        </w:rPr>
      </w:pPr>
      <w:r w:rsidRPr="00DB6E4A">
        <w:rPr>
          <w:sz w:val="22"/>
          <w:szCs w:val="22"/>
        </w:rPr>
        <w:t xml:space="preserve">      </w:t>
      </w:r>
    </w:p>
    <w:p w:rsidR="00AF1C1D" w:rsidRPr="003863A8" w:rsidRDefault="00AF1C1D" w:rsidP="007C6B27">
      <w:pPr>
        <w:ind w:left="709" w:right="299"/>
        <w:jc w:val="both"/>
        <w:rPr>
          <w:b/>
          <w:bCs/>
          <w:sz w:val="22"/>
          <w:szCs w:val="22"/>
          <w:lang w:val="en-GB"/>
        </w:rPr>
      </w:pPr>
      <w:r w:rsidRPr="003863A8">
        <w:rPr>
          <w:b/>
          <w:bCs/>
          <w:sz w:val="22"/>
          <w:szCs w:val="22"/>
          <w:lang w:val="en-GB"/>
        </w:rPr>
        <w:t>EAST BEDLINGTON PARISH COUNCIL</w:t>
      </w:r>
    </w:p>
    <w:p w:rsidR="00AF1C1D" w:rsidRPr="003863A8" w:rsidRDefault="00AF1C1D" w:rsidP="007C6B27">
      <w:pPr>
        <w:ind w:left="709" w:right="299"/>
        <w:jc w:val="both"/>
        <w:rPr>
          <w:b/>
          <w:bCs/>
          <w:sz w:val="22"/>
          <w:szCs w:val="22"/>
          <w:lang w:val="en-GB"/>
        </w:rPr>
      </w:pPr>
    </w:p>
    <w:p w:rsidR="00AF1C1D" w:rsidRPr="003863A8" w:rsidRDefault="00FB0228" w:rsidP="007C6B27">
      <w:pPr>
        <w:ind w:left="709" w:right="299"/>
        <w:jc w:val="both"/>
        <w:rPr>
          <w:b/>
          <w:bCs/>
          <w:sz w:val="22"/>
          <w:szCs w:val="22"/>
          <w:lang w:val="en-GB"/>
        </w:rPr>
      </w:pPr>
      <w:r w:rsidRPr="003863A8">
        <w:rPr>
          <w:b/>
          <w:bCs/>
          <w:sz w:val="22"/>
          <w:szCs w:val="22"/>
          <w:lang w:val="en-GB"/>
        </w:rPr>
        <w:t>Minutes of a m</w:t>
      </w:r>
      <w:r w:rsidR="00AF1C1D" w:rsidRPr="003863A8">
        <w:rPr>
          <w:b/>
          <w:bCs/>
          <w:sz w:val="22"/>
          <w:szCs w:val="22"/>
          <w:lang w:val="en-GB"/>
        </w:rPr>
        <w:t xml:space="preserve">eeting held on Tuesday </w:t>
      </w:r>
      <w:r w:rsidR="00353D1D" w:rsidRPr="003863A8">
        <w:rPr>
          <w:b/>
          <w:bCs/>
          <w:sz w:val="22"/>
          <w:szCs w:val="22"/>
          <w:lang w:val="en-GB"/>
        </w:rPr>
        <w:t>7 April</w:t>
      </w:r>
      <w:r w:rsidR="00AF1C1D" w:rsidRPr="003863A8">
        <w:rPr>
          <w:b/>
          <w:bCs/>
          <w:sz w:val="22"/>
          <w:szCs w:val="22"/>
          <w:lang w:val="en-GB"/>
        </w:rPr>
        <w:t xml:space="preserve"> </w:t>
      </w:r>
      <w:r w:rsidR="00192CB0" w:rsidRPr="003863A8">
        <w:rPr>
          <w:b/>
          <w:bCs/>
          <w:sz w:val="22"/>
          <w:szCs w:val="22"/>
          <w:lang w:val="en-GB"/>
        </w:rPr>
        <w:t>2015</w:t>
      </w:r>
      <w:r w:rsidR="00AF1C1D" w:rsidRPr="003863A8">
        <w:rPr>
          <w:b/>
          <w:bCs/>
          <w:sz w:val="22"/>
          <w:szCs w:val="22"/>
          <w:lang w:val="en-GB"/>
        </w:rPr>
        <w:t>, 6:00pm at East Bedlington Community Centre, Bedlington.</w:t>
      </w:r>
    </w:p>
    <w:p w:rsidR="00AF1C1D" w:rsidRPr="003863A8" w:rsidRDefault="00AF1C1D" w:rsidP="007C6B27">
      <w:pPr>
        <w:ind w:left="709" w:right="299"/>
        <w:jc w:val="both"/>
        <w:rPr>
          <w:b/>
          <w:bCs/>
          <w:sz w:val="22"/>
          <w:szCs w:val="22"/>
          <w:lang w:val="en-GB"/>
        </w:rPr>
      </w:pPr>
    </w:p>
    <w:p w:rsidR="00AF1C1D" w:rsidRPr="003863A8" w:rsidRDefault="00AF1C1D" w:rsidP="007C6B27">
      <w:pPr>
        <w:ind w:left="709" w:right="299"/>
        <w:jc w:val="both"/>
        <w:rPr>
          <w:b/>
          <w:bCs/>
          <w:sz w:val="22"/>
          <w:szCs w:val="22"/>
          <w:lang w:val="en-GB"/>
        </w:rPr>
      </w:pPr>
      <w:r w:rsidRPr="003863A8">
        <w:rPr>
          <w:b/>
          <w:bCs/>
          <w:sz w:val="22"/>
          <w:szCs w:val="22"/>
          <w:lang w:val="en-GB"/>
        </w:rPr>
        <w:t>PRESENT:</w:t>
      </w:r>
      <w:r w:rsidRPr="003863A8">
        <w:rPr>
          <w:b/>
          <w:bCs/>
          <w:sz w:val="22"/>
          <w:szCs w:val="22"/>
          <w:lang w:val="en-GB"/>
        </w:rPr>
        <w:tab/>
      </w:r>
    </w:p>
    <w:p w:rsidR="00D87E4B" w:rsidRPr="003863A8" w:rsidRDefault="00D87E4B" w:rsidP="007C6B27">
      <w:pPr>
        <w:ind w:left="709" w:right="299"/>
        <w:jc w:val="both"/>
        <w:rPr>
          <w:b/>
          <w:bCs/>
          <w:sz w:val="22"/>
          <w:szCs w:val="22"/>
          <w:lang w:val="en-GB"/>
        </w:rPr>
      </w:pPr>
    </w:p>
    <w:p w:rsidR="00AF1C1D" w:rsidRPr="003863A8" w:rsidRDefault="00AF1C1D" w:rsidP="002C5B9F">
      <w:pPr>
        <w:ind w:left="709" w:right="299"/>
        <w:jc w:val="both"/>
        <w:rPr>
          <w:sz w:val="22"/>
          <w:szCs w:val="22"/>
          <w:lang w:val="en-GB"/>
        </w:rPr>
      </w:pPr>
      <w:r w:rsidRPr="003863A8">
        <w:rPr>
          <w:sz w:val="22"/>
          <w:szCs w:val="22"/>
          <w:lang w:val="en-GB"/>
        </w:rPr>
        <w:t>Councillors:</w:t>
      </w:r>
    </w:p>
    <w:p w:rsidR="00D87E4B" w:rsidRPr="003863A8" w:rsidRDefault="00D87E4B" w:rsidP="00D87E4B">
      <w:pPr>
        <w:ind w:left="709" w:right="299"/>
        <w:jc w:val="both"/>
        <w:rPr>
          <w:sz w:val="22"/>
          <w:szCs w:val="22"/>
          <w:lang w:val="en-GB"/>
        </w:rPr>
      </w:pPr>
      <w:r w:rsidRPr="003863A8">
        <w:rPr>
          <w:sz w:val="22"/>
          <w:szCs w:val="22"/>
          <w:lang w:val="en-GB"/>
        </w:rPr>
        <w:t>E. Dickson</w:t>
      </w:r>
    </w:p>
    <w:p w:rsidR="00D87E4B" w:rsidRPr="003863A8" w:rsidRDefault="00D87E4B" w:rsidP="00D87E4B">
      <w:pPr>
        <w:ind w:left="709" w:right="299"/>
        <w:jc w:val="both"/>
        <w:rPr>
          <w:sz w:val="22"/>
          <w:szCs w:val="22"/>
          <w:lang w:val="en-GB"/>
        </w:rPr>
      </w:pPr>
      <w:r w:rsidRPr="003863A8">
        <w:rPr>
          <w:sz w:val="22"/>
          <w:szCs w:val="22"/>
          <w:lang w:val="en-GB"/>
        </w:rPr>
        <w:t>J Dobie</w:t>
      </w:r>
    </w:p>
    <w:p w:rsidR="00D87E4B" w:rsidRPr="003863A8" w:rsidRDefault="00D87E4B" w:rsidP="00D87E4B">
      <w:pPr>
        <w:ind w:left="709" w:right="299"/>
        <w:jc w:val="both"/>
        <w:rPr>
          <w:sz w:val="22"/>
          <w:szCs w:val="22"/>
          <w:lang w:val="en-GB"/>
        </w:rPr>
      </w:pPr>
      <w:r w:rsidRPr="003863A8">
        <w:rPr>
          <w:sz w:val="22"/>
          <w:szCs w:val="22"/>
          <w:lang w:val="en-GB"/>
        </w:rPr>
        <w:t>D Graham</w:t>
      </w:r>
    </w:p>
    <w:p w:rsidR="00AF1C1D" w:rsidRPr="003863A8" w:rsidRDefault="00AF1C1D" w:rsidP="002C5B9F">
      <w:pPr>
        <w:ind w:left="709" w:right="299"/>
        <w:jc w:val="both"/>
        <w:rPr>
          <w:sz w:val="22"/>
          <w:szCs w:val="22"/>
          <w:lang w:val="en-GB"/>
        </w:rPr>
      </w:pPr>
      <w:r w:rsidRPr="003863A8">
        <w:rPr>
          <w:sz w:val="22"/>
          <w:szCs w:val="22"/>
          <w:lang w:val="en-GB"/>
        </w:rPr>
        <w:t>P Hedley</w:t>
      </w:r>
    </w:p>
    <w:p w:rsidR="00192CB0" w:rsidRPr="003863A8" w:rsidRDefault="00192CB0" w:rsidP="00192CB0">
      <w:pPr>
        <w:ind w:right="299" w:firstLine="709"/>
        <w:jc w:val="both"/>
        <w:rPr>
          <w:sz w:val="22"/>
          <w:szCs w:val="22"/>
          <w:lang w:val="en-GB"/>
        </w:rPr>
      </w:pPr>
      <w:r w:rsidRPr="003863A8">
        <w:rPr>
          <w:sz w:val="22"/>
          <w:szCs w:val="22"/>
          <w:lang w:val="en-GB"/>
        </w:rPr>
        <w:t>A Stewart</w:t>
      </w:r>
    </w:p>
    <w:p w:rsidR="00D87E4B" w:rsidRPr="003863A8" w:rsidRDefault="00D87E4B" w:rsidP="00D87E4B">
      <w:pPr>
        <w:ind w:left="709" w:right="299"/>
        <w:jc w:val="both"/>
        <w:rPr>
          <w:sz w:val="22"/>
          <w:szCs w:val="22"/>
          <w:lang w:val="en-GB"/>
        </w:rPr>
      </w:pPr>
      <w:r w:rsidRPr="003863A8">
        <w:rPr>
          <w:sz w:val="22"/>
          <w:szCs w:val="22"/>
          <w:lang w:val="en-GB"/>
        </w:rPr>
        <w:t xml:space="preserve">Alex Wallace </w:t>
      </w:r>
    </w:p>
    <w:p w:rsidR="00D87E4B" w:rsidRPr="003863A8" w:rsidRDefault="00D87E4B" w:rsidP="00D87E4B">
      <w:pPr>
        <w:ind w:right="299" w:firstLine="709"/>
        <w:jc w:val="both"/>
        <w:rPr>
          <w:sz w:val="22"/>
          <w:szCs w:val="22"/>
          <w:lang w:val="en-GB"/>
        </w:rPr>
      </w:pPr>
      <w:r w:rsidRPr="003863A8">
        <w:rPr>
          <w:sz w:val="22"/>
          <w:szCs w:val="22"/>
          <w:lang w:val="en-GB"/>
        </w:rPr>
        <w:t>A Watson</w:t>
      </w:r>
    </w:p>
    <w:p w:rsidR="00D87E4B" w:rsidRPr="003863A8" w:rsidRDefault="00D87E4B" w:rsidP="00192CB0">
      <w:pPr>
        <w:ind w:left="709" w:right="299"/>
        <w:jc w:val="both"/>
        <w:rPr>
          <w:sz w:val="22"/>
          <w:szCs w:val="22"/>
          <w:lang w:val="en-GB"/>
        </w:rPr>
      </w:pPr>
    </w:p>
    <w:p w:rsidR="00192CB0" w:rsidRPr="003863A8" w:rsidRDefault="00192CB0" w:rsidP="00192CB0">
      <w:pPr>
        <w:pStyle w:val="ListParagraph"/>
        <w:ind w:left="1069" w:right="299"/>
        <w:jc w:val="both"/>
        <w:rPr>
          <w:sz w:val="22"/>
          <w:szCs w:val="22"/>
          <w:lang w:val="en-GB"/>
        </w:rPr>
      </w:pPr>
    </w:p>
    <w:p w:rsidR="00AF1C1D" w:rsidRPr="003863A8" w:rsidRDefault="00AF1C1D" w:rsidP="00347F2B">
      <w:pPr>
        <w:ind w:right="299"/>
        <w:jc w:val="both"/>
        <w:rPr>
          <w:sz w:val="22"/>
          <w:szCs w:val="22"/>
          <w:lang w:val="en-GB"/>
        </w:rPr>
      </w:pPr>
      <w:r w:rsidRPr="003863A8">
        <w:rPr>
          <w:sz w:val="22"/>
          <w:szCs w:val="22"/>
          <w:lang w:val="en-GB"/>
        </w:rPr>
        <w:tab/>
      </w:r>
      <w:r w:rsidRPr="003863A8">
        <w:rPr>
          <w:b/>
          <w:bCs/>
          <w:sz w:val="22"/>
          <w:szCs w:val="22"/>
          <w:lang w:val="en-GB"/>
        </w:rPr>
        <w:t>IN ATTENDANCE:</w:t>
      </w:r>
      <w:r w:rsidRPr="003863A8">
        <w:rPr>
          <w:b/>
          <w:bCs/>
          <w:sz w:val="22"/>
          <w:szCs w:val="22"/>
          <w:lang w:val="en-GB"/>
        </w:rPr>
        <w:tab/>
      </w:r>
      <w:r w:rsidRPr="003863A8">
        <w:rPr>
          <w:b/>
          <w:bCs/>
          <w:sz w:val="22"/>
          <w:szCs w:val="22"/>
          <w:lang w:val="en-GB"/>
        </w:rPr>
        <w:tab/>
      </w:r>
    </w:p>
    <w:p w:rsidR="00AF1C1D" w:rsidRPr="003863A8" w:rsidRDefault="00AF1C1D" w:rsidP="007C6B27">
      <w:pPr>
        <w:ind w:left="709" w:right="299"/>
        <w:jc w:val="both"/>
        <w:rPr>
          <w:sz w:val="22"/>
          <w:szCs w:val="22"/>
          <w:lang w:val="en-GB"/>
        </w:rPr>
      </w:pPr>
      <w:r w:rsidRPr="003863A8">
        <w:rPr>
          <w:sz w:val="22"/>
          <w:szCs w:val="22"/>
          <w:lang w:val="en-GB"/>
        </w:rPr>
        <w:t>Parish Clerk, Assistant P</w:t>
      </w:r>
      <w:r w:rsidR="00FB0228" w:rsidRPr="003863A8">
        <w:rPr>
          <w:sz w:val="22"/>
          <w:szCs w:val="22"/>
          <w:lang w:val="en-GB"/>
        </w:rPr>
        <w:t xml:space="preserve">arish Clerk and </w:t>
      </w:r>
      <w:r w:rsidR="00353D1D" w:rsidRPr="003863A8">
        <w:rPr>
          <w:sz w:val="22"/>
          <w:szCs w:val="22"/>
          <w:lang w:val="en-GB"/>
        </w:rPr>
        <w:t>4</w:t>
      </w:r>
      <w:r w:rsidRPr="003863A8">
        <w:rPr>
          <w:sz w:val="22"/>
          <w:szCs w:val="22"/>
          <w:lang w:val="en-GB"/>
        </w:rPr>
        <w:t xml:space="preserve"> members</w:t>
      </w:r>
      <w:r w:rsidR="00192CB0" w:rsidRPr="003863A8">
        <w:rPr>
          <w:sz w:val="22"/>
          <w:szCs w:val="22"/>
          <w:lang w:val="en-GB"/>
        </w:rPr>
        <w:t xml:space="preserve"> of the public</w:t>
      </w:r>
      <w:r w:rsidR="00521DD0" w:rsidRPr="003863A8">
        <w:rPr>
          <w:sz w:val="22"/>
          <w:szCs w:val="22"/>
          <w:lang w:val="en-GB"/>
        </w:rPr>
        <w:t>.</w:t>
      </w:r>
    </w:p>
    <w:p w:rsidR="00192CB0" w:rsidRPr="003863A8" w:rsidRDefault="00192CB0" w:rsidP="007C6B27">
      <w:pPr>
        <w:ind w:left="709" w:right="299"/>
        <w:jc w:val="both"/>
        <w:rPr>
          <w:sz w:val="22"/>
          <w:szCs w:val="22"/>
          <w:lang w:val="en-GB"/>
        </w:rPr>
      </w:pPr>
    </w:p>
    <w:p w:rsidR="00AF1C1D" w:rsidRPr="003863A8" w:rsidRDefault="00AF1C1D" w:rsidP="007C6B27">
      <w:pPr>
        <w:ind w:left="709" w:right="299"/>
        <w:jc w:val="both"/>
        <w:rPr>
          <w:b/>
          <w:bCs/>
          <w:sz w:val="22"/>
          <w:szCs w:val="22"/>
          <w:lang w:val="en-GB"/>
        </w:rPr>
      </w:pPr>
      <w:r w:rsidRPr="003863A8">
        <w:rPr>
          <w:b/>
          <w:bCs/>
          <w:sz w:val="22"/>
          <w:szCs w:val="22"/>
          <w:lang w:val="en-GB"/>
        </w:rPr>
        <w:t>OPEN SESSION</w:t>
      </w:r>
    </w:p>
    <w:p w:rsidR="00AF1C1D" w:rsidRPr="003863A8" w:rsidRDefault="00AF1C1D" w:rsidP="007C6B27">
      <w:pPr>
        <w:ind w:left="709" w:right="299"/>
        <w:jc w:val="both"/>
        <w:rPr>
          <w:sz w:val="22"/>
          <w:szCs w:val="22"/>
          <w:lang w:val="en-GB"/>
        </w:rPr>
      </w:pPr>
      <w:r w:rsidRPr="003863A8">
        <w:rPr>
          <w:sz w:val="22"/>
          <w:szCs w:val="22"/>
          <w:lang w:val="en-GB"/>
        </w:rPr>
        <w:t xml:space="preserve">The Chair welcomed all present. He explained that the open session was their opportunity to raise questions and make comments in connection with the business to be conducted as they were excluded from doing so once the business had commenced. </w:t>
      </w:r>
    </w:p>
    <w:p w:rsidR="006E7700" w:rsidRPr="003863A8" w:rsidRDefault="006E7700" w:rsidP="007C6B27">
      <w:pPr>
        <w:ind w:left="709" w:right="299"/>
        <w:jc w:val="both"/>
        <w:rPr>
          <w:sz w:val="22"/>
          <w:szCs w:val="22"/>
          <w:lang w:val="en-GB"/>
        </w:rPr>
      </w:pPr>
    </w:p>
    <w:p w:rsidR="00B40781" w:rsidRPr="003863A8" w:rsidRDefault="00353D1D" w:rsidP="007C6B27">
      <w:pPr>
        <w:ind w:left="709" w:right="299"/>
        <w:jc w:val="both"/>
        <w:rPr>
          <w:sz w:val="22"/>
          <w:szCs w:val="22"/>
          <w:lang w:val="en-GB"/>
        </w:rPr>
      </w:pPr>
      <w:r w:rsidRPr="003863A8">
        <w:rPr>
          <w:sz w:val="22"/>
          <w:szCs w:val="22"/>
          <w:lang w:val="en-GB"/>
        </w:rPr>
        <w:t>There were no questions or comments from the public.</w:t>
      </w:r>
    </w:p>
    <w:p w:rsidR="00B40781" w:rsidRPr="003863A8" w:rsidRDefault="00B40781" w:rsidP="007C6B27">
      <w:pPr>
        <w:ind w:left="709" w:right="299"/>
        <w:jc w:val="both"/>
        <w:rPr>
          <w:sz w:val="22"/>
          <w:szCs w:val="22"/>
          <w:lang w:val="en-GB"/>
        </w:rPr>
      </w:pPr>
    </w:p>
    <w:p w:rsidR="004F64D5" w:rsidRPr="003863A8" w:rsidRDefault="00B40781" w:rsidP="007C6B27">
      <w:pPr>
        <w:ind w:left="709" w:right="299"/>
        <w:jc w:val="both"/>
        <w:rPr>
          <w:sz w:val="22"/>
          <w:szCs w:val="22"/>
          <w:lang w:val="en-GB"/>
        </w:rPr>
      </w:pPr>
      <w:r w:rsidRPr="003863A8">
        <w:rPr>
          <w:sz w:val="22"/>
          <w:szCs w:val="22"/>
          <w:lang w:val="en-GB"/>
        </w:rPr>
        <w:t xml:space="preserve"> </w:t>
      </w:r>
    </w:p>
    <w:p w:rsidR="00AF1C1D" w:rsidRPr="003863A8" w:rsidRDefault="00AF1C1D" w:rsidP="00EC4C8F">
      <w:pPr>
        <w:ind w:left="709" w:right="299"/>
        <w:jc w:val="both"/>
        <w:rPr>
          <w:sz w:val="22"/>
          <w:szCs w:val="22"/>
          <w:lang w:val="en-GB"/>
        </w:rPr>
      </w:pPr>
      <w:r w:rsidRPr="003863A8">
        <w:rPr>
          <w:b/>
          <w:bCs/>
          <w:sz w:val="22"/>
          <w:szCs w:val="22"/>
          <w:lang w:val="en-GB"/>
        </w:rPr>
        <w:t>CO</w:t>
      </w:r>
      <w:r w:rsidR="00192CB0" w:rsidRPr="003863A8">
        <w:rPr>
          <w:b/>
          <w:bCs/>
          <w:sz w:val="22"/>
          <w:szCs w:val="22"/>
          <w:lang w:val="en-GB"/>
        </w:rPr>
        <w:t>1</w:t>
      </w:r>
      <w:r w:rsidR="00F02DB2" w:rsidRPr="003863A8">
        <w:rPr>
          <w:b/>
          <w:bCs/>
          <w:sz w:val="22"/>
          <w:szCs w:val="22"/>
          <w:lang w:val="en-GB"/>
        </w:rPr>
        <w:t>68</w:t>
      </w:r>
      <w:r w:rsidRPr="003863A8">
        <w:rPr>
          <w:b/>
          <w:bCs/>
          <w:sz w:val="22"/>
          <w:szCs w:val="22"/>
          <w:lang w:val="en-GB"/>
        </w:rPr>
        <w:t>/14</w:t>
      </w:r>
      <w:r w:rsidRPr="003863A8">
        <w:rPr>
          <w:b/>
          <w:bCs/>
          <w:sz w:val="22"/>
          <w:szCs w:val="22"/>
          <w:lang w:val="en-GB"/>
        </w:rPr>
        <w:tab/>
        <w:t>1. APOLOGIES FOR ABSENCE</w:t>
      </w:r>
      <w:r w:rsidRPr="003863A8">
        <w:rPr>
          <w:sz w:val="22"/>
          <w:szCs w:val="22"/>
          <w:lang w:val="en-GB"/>
        </w:rPr>
        <w:t xml:space="preserve"> </w:t>
      </w:r>
    </w:p>
    <w:p w:rsidR="00AF1C1D" w:rsidRPr="003863A8" w:rsidRDefault="00AF1C1D" w:rsidP="00DB2F52">
      <w:pPr>
        <w:ind w:left="709" w:right="299"/>
        <w:jc w:val="both"/>
        <w:rPr>
          <w:sz w:val="22"/>
          <w:szCs w:val="22"/>
          <w:lang w:val="en-GB"/>
        </w:rPr>
      </w:pPr>
      <w:r w:rsidRPr="003863A8">
        <w:rPr>
          <w:sz w:val="22"/>
          <w:szCs w:val="22"/>
          <w:lang w:val="en-GB"/>
        </w:rPr>
        <w:t>Apologies for absence had been received on behalf of Councillor</w:t>
      </w:r>
      <w:r w:rsidR="00F02DB2" w:rsidRPr="003863A8">
        <w:rPr>
          <w:sz w:val="22"/>
          <w:szCs w:val="22"/>
          <w:lang w:val="en-GB"/>
        </w:rPr>
        <w:t>s Andrea Innes; Nichola Hogarth and Terry Johnstone.</w:t>
      </w:r>
    </w:p>
    <w:p w:rsidR="00AF1C1D" w:rsidRPr="003863A8" w:rsidRDefault="00AF1C1D" w:rsidP="00B210A1">
      <w:pPr>
        <w:ind w:left="709" w:right="299"/>
        <w:jc w:val="both"/>
        <w:rPr>
          <w:sz w:val="22"/>
          <w:szCs w:val="22"/>
          <w:lang w:val="en-GB"/>
        </w:rPr>
      </w:pPr>
      <w:r w:rsidRPr="003863A8">
        <w:rPr>
          <w:sz w:val="22"/>
          <w:szCs w:val="22"/>
          <w:lang w:val="en-GB"/>
        </w:rPr>
        <w:t xml:space="preserve">           </w:t>
      </w:r>
    </w:p>
    <w:p w:rsidR="00AF1C1D" w:rsidRPr="003863A8" w:rsidRDefault="00AF1C1D" w:rsidP="007C6B27">
      <w:pPr>
        <w:ind w:left="709" w:right="299"/>
        <w:jc w:val="both"/>
        <w:rPr>
          <w:b/>
          <w:caps/>
          <w:sz w:val="22"/>
          <w:szCs w:val="22"/>
          <w:lang w:val="en-GB"/>
        </w:rPr>
      </w:pPr>
      <w:r w:rsidRPr="003863A8">
        <w:rPr>
          <w:b/>
          <w:caps/>
          <w:sz w:val="22"/>
          <w:szCs w:val="22"/>
          <w:lang w:val="en-GB"/>
        </w:rPr>
        <w:t>Resolved</w:t>
      </w:r>
    </w:p>
    <w:p w:rsidR="00AF1C1D" w:rsidRPr="003863A8" w:rsidRDefault="00521DD0" w:rsidP="007C6B27">
      <w:pPr>
        <w:ind w:left="709" w:right="299"/>
        <w:jc w:val="both"/>
        <w:rPr>
          <w:b/>
          <w:sz w:val="22"/>
          <w:szCs w:val="22"/>
          <w:lang w:val="en-GB"/>
        </w:rPr>
      </w:pPr>
      <w:r w:rsidRPr="003863A8">
        <w:rPr>
          <w:b/>
          <w:sz w:val="22"/>
          <w:szCs w:val="22"/>
          <w:lang w:val="en-GB"/>
        </w:rPr>
        <w:t>That the apology</w:t>
      </w:r>
      <w:r w:rsidR="00AF1C1D" w:rsidRPr="003863A8">
        <w:rPr>
          <w:b/>
          <w:sz w:val="22"/>
          <w:szCs w:val="22"/>
          <w:lang w:val="en-GB"/>
        </w:rPr>
        <w:t xml:space="preserve"> for absence be accepted.</w:t>
      </w:r>
    </w:p>
    <w:p w:rsidR="00AF1C1D" w:rsidRPr="003863A8" w:rsidRDefault="00AF1C1D" w:rsidP="007C6B27">
      <w:pPr>
        <w:ind w:left="709" w:right="299"/>
        <w:jc w:val="both"/>
        <w:rPr>
          <w:b/>
          <w:sz w:val="22"/>
          <w:szCs w:val="22"/>
          <w:lang w:val="en-GB"/>
        </w:rPr>
      </w:pPr>
    </w:p>
    <w:p w:rsidR="00AF1C1D" w:rsidRPr="003863A8" w:rsidRDefault="00AF1C1D" w:rsidP="007C6B27">
      <w:pPr>
        <w:ind w:left="709" w:right="299"/>
        <w:jc w:val="both"/>
        <w:rPr>
          <w:b/>
          <w:bCs/>
          <w:sz w:val="22"/>
          <w:szCs w:val="22"/>
          <w:lang w:val="en-GB"/>
        </w:rPr>
      </w:pPr>
      <w:r w:rsidRPr="003863A8">
        <w:rPr>
          <w:b/>
          <w:bCs/>
          <w:sz w:val="22"/>
          <w:szCs w:val="22"/>
          <w:lang w:val="en-GB"/>
        </w:rPr>
        <w:t>CO</w:t>
      </w:r>
      <w:r w:rsidR="00192CB0" w:rsidRPr="003863A8">
        <w:rPr>
          <w:b/>
          <w:bCs/>
          <w:sz w:val="22"/>
          <w:szCs w:val="22"/>
          <w:lang w:val="en-GB"/>
        </w:rPr>
        <w:t>1</w:t>
      </w:r>
      <w:r w:rsidR="00F02DB2" w:rsidRPr="003863A8">
        <w:rPr>
          <w:b/>
          <w:bCs/>
          <w:sz w:val="22"/>
          <w:szCs w:val="22"/>
          <w:lang w:val="en-GB"/>
        </w:rPr>
        <w:t>69</w:t>
      </w:r>
      <w:r w:rsidRPr="003863A8">
        <w:rPr>
          <w:b/>
          <w:bCs/>
          <w:sz w:val="22"/>
          <w:szCs w:val="22"/>
          <w:lang w:val="en-GB"/>
        </w:rPr>
        <w:t>/14</w:t>
      </w:r>
      <w:r w:rsidRPr="003863A8">
        <w:rPr>
          <w:b/>
          <w:bCs/>
          <w:sz w:val="22"/>
          <w:szCs w:val="22"/>
          <w:lang w:val="en-GB"/>
        </w:rPr>
        <w:tab/>
        <w:t>2.MINUTES OF THE LAST MEETING.</w:t>
      </w:r>
    </w:p>
    <w:p w:rsidR="009C38A7" w:rsidRPr="003863A8" w:rsidRDefault="009C38A7" w:rsidP="007C6B27">
      <w:pPr>
        <w:ind w:left="709" w:right="299"/>
        <w:jc w:val="both"/>
        <w:rPr>
          <w:b/>
          <w:bCs/>
          <w:sz w:val="22"/>
          <w:szCs w:val="22"/>
          <w:lang w:val="en-GB"/>
        </w:rPr>
      </w:pPr>
    </w:p>
    <w:p w:rsidR="00AF1C1D" w:rsidRPr="003863A8" w:rsidRDefault="00AF1C1D" w:rsidP="007C6B27">
      <w:pPr>
        <w:ind w:left="709" w:right="299"/>
        <w:jc w:val="both"/>
        <w:rPr>
          <w:b/>
          <w:caps/>
          <w:sz w:val="22"/>
          <w:szCs w:val="22"/>
          <w:lang w:val="en-GB"/>
        </w:rPr>
      </w:pPr>
      <w:r w:rsidRPr="003863A8">
        <w:rPr>
          <w:b/>
          <w:caps/>
          <w:sz w:val="22"/>
          <w:szCs w:val="22"/>
          <w:lang w:val="en-GB"/>
        </w:rPr>
        <w:t>Resolved</w:t>
      </w:r>
    </w:p>
    <w:p w:rsidR="00AF1C1D" w:rsidRPr="003863A8" w:rsidRDefault="00AF1C1D" w:rsidP="007C6B27">
      <w:pPr>
        <w:ind w:left="709" w:right="299"/>
        <w:jc w:val="both"/>
        <w:rPr>
          <w:sz w:val="22"/>
          <w:szCs w:val="22"/>
          <w:lang w:val="en-GB"/>
        </w:rPr>
      </w:pPr>
      <w:r w:rsidRPr="003863A8">
        <w:rPr>
          <w:sz w:val="22"/>
          <w:szCs w:val="22"/>
          <w:lang w:val="en-GB"/>
        </w:rPr>
        <w:t xml:space="preserve">That the minutes of the Parish Council Meeting held on </w:t>
      </w:r>
      <w:r w:rsidR="00F02DB2" w:rsidRPr="003863A8">
        <w:rPr>
          <w:sz w:val="22"/>
          <w:szCs w:val="22"/>
          <w:lang w:val="en-GB"/>
        </w:rPr>
        <w:t>3</w:t>
      </w:r>
      <w:r w:rsidR="00F02DB2" w:rsidRPr="003863A8">
        <w:rPr>
          <w:sz w:val="22"/>
          <w:szCs w:val="22"/>
          <w:vertAlign w:val="superscript"/>
          <w:lang w:val="en-GB"/>
        </w:rPr>
        <w:t>rd</w:t>
      </w:r>
      <w:r w:rsidR="00F02DB2" w:rsidRPr="003863A8">
        <w:rPr>
          <w:sz w:val="22"/>
          <w:szCs w:val="22"/>
          <w:lang w:val="en-GB"/>
        </w:rPr>
        <w:t xml:space="preserve"> March </w:t>
      </w:r>
      <w:r w:rsidR="005E7C74" w:rsidRPr="003863A8">
        <w:rPr>
          <w:sz w:val="22"/>
          <w:szCs w:val="22"/>
          <w:lang w:val="en-GB"/>
        </w:rPr>
        <w:t>2015</w:t>
      </w:r>
      <w:r w:rsidRPr="003863A8">
        <w:rPr>
          <w:sz w:val="22"/>
          <w:szCs w:val="22"/>
          <w:lang w:val="en-GB"/>
        </w:rPr>
        <w:t xml:space="preserve"> be agreed as a true record</w:t>
      </w:r>
      <w:r w:rsidR="006E7700" w:rsidRPr="003863A8">
        <w:rPr>
          <w:sz w:val="22"/>
          <w:szCs w:val="22"/>
          <w:lang w:val="en-GB"/>
        </w:rPr>
        <w:t>.</w:t>
      </w:r>
    </w:p>
    <w:p w:rsidR="00CA3098" w:rsidRPr="003863A8" w:rsidRDefault="00CA3098">
      <w:pPr>
        <w:widowControl/>
        <w:overflowPunct/>
        <w:autoSpaceDE/>
        <w:autoSpaceDN/>
        <w:adjustRightInd/>
        <w:rPr>
          <w:sz w:val="22"/>
          <w:szCs w:val="22"/>
          <w:lang w:val="en-GB"/>
        </w:rPr>
      </w:pPr>
    </w:p>
    <w:p w:rsidR="00AF1C1D" w:rsidRPr="003863A8" w:rsidRDefault="00AF1C1D" w:rsidP="007C6B27">
      <w:pPr>
        <w:ind w:left="709" w:right="299"/>
        <w:jc w:val="both"/>
        <w:rPr>
          <w:sz w:val="22"/>
          <w:szCs w:val="22"/>
          <w:lang w:val="en-GB"/>
        </w:rPr>
      </w:pPr>
    </w:p>
    <w:p w:rsidR="00AF1C1D" w:rsidRPr="003863A8" w:rsidRDefault="00AF1C1D" w:rsidP="007C6B27">
      <w:pPr>
        <w:ind w:left="709" w:right="299"/>
        <w:jc w:val="both"/>
        <w:rPr>
          <w:b/>
          <w:bCs/>
          <w:sz w:val="22"/>
          <w:szCs w:val="22"/>
          <w:lang w:val="en-GB"/>
        </w:rPr>
      </w:pPr>
      <w:r w:rsidRPr="003863A8">
        <w:rPr>
          <w:b/>
          <w:bCs/>
          <w:sz w:val="22"/>
          <w:szCs w:val="22"/>
          <w:lang w:val="en-GB"/>
        </w:rPr>
        <w:t>CO</w:t>
      </w:r>
      <w:r w:rsidR="00F02DB2" w:rsidRPr="003863A8">
        <w:rPr>
          <w:b/>
          <w:bCs/>
          <w:sz w:val="22"/>
          <w:szCs w:val="22"/>
          <w:lang w:val="en-GB"/>
        </w:rPr>
        <w:t>170</w:t>
      </w:r>
      <w:r w:rsidRPr="003863A8">
        <w:rPr>
          <w:b/>
          <w:bCs/>
          <w:sz w:val="22"/>
          <w:szCs w:val="22"/>
          <w:lang w:val="en-GB"/>
        </w:rPr>
        <w:t>/14</w:t>
      </w:r>
      <w:r w:rsidRPr="003863A8">
        <w:rPr>
          <w:b/>
          <w:bCs/>
          <w:sz w:val="22"/>
          <w:szCs w:val="22"/>
          <w:lang w:val="en-GB"/>
        </w:rPr>
        <w:tab/>
        <w:t>3. MATTERS ARISING FROM THE MINUTES</w:t>
      </w:r>
      <w:r w:rsidRPr="003863A8">
        <w:rPr>
          <w:b/>
          <w:bCs/>
          <w:sz w:val="22"/>
          <w:szCs w:val="22"/>
          <w:lang w:val="en-GB"/>
        </w:rPr>
        <w:tab/>
      </w:r>
    </w:p>
    <w:p w:rsidR="006A3AE3" w:rsidRPr="003863A8" w:rsidRDefault="00F02DB2" w:rsidP="006609F3">
      <w:pPr>
        <w:ind w:left="709" w:right="299"/>
        <w:jc w:val="both"/>
        <w:rPr>
          <w:sz w:val="22"/>
          <w:szCs w:val="22"/>
          <w:lang w:val="en-GB"/>
        </w:rPr>
      </w:pPr>
      <w:r w:rsidRPr="003863A8">
        <w:rPr>
          <w:sz w:val="22"/>
          <w:szCs w:val="22"/>
          <w:lang w:val="en-GB"/>
        </w:rPr>
        <w:t>Councillor Hedley referred to the concerns raised by the Burnside Estate Residents Group recorded in the public session</w:t>
      </w:r>
      <w:r w:rsidR="00DE178D" w:rsidRPr="003863A8">
        <w:rPr>
          <w:sz w:val="22"/>
          <w:szCs w:val="22"/>
          <w:lang w:val="en-GB"/>
        </w:rPr>
        <w:t xml:space="preserve"> discussion</w:t>
      </w:r>
      <w:r w:rsidRPr="003863A8">
        <w:rPr>
          <w:sz w:val="22"/>
          <w:szCs w:val="22"/>
          <w:lang w:val="en-GB"/>
        </w:rPr>
        <w:t xml:space="preserve">. Councillor Stewart advised that he had visited the estate and confirmed that the </w:t>
      </w:r>
      <w:r w:rsidR="006E180E" w:rsidRPr="003863A8">
        <w:rPr>
          <w:sz w:val="22"/>
          <w:szCs w:val="22"/>
          <w:lang w:val="en-GB"/>
        </w:rPr>
        <w:t>residents’</w:t>
      </w:r>
      <w:r w:rsidRPr="003863A8">
        <w:rPr>
          <w:sz w:val="22"/>
          <w:szCs w:val="22"/>
          <w:lang w:val="en-GB"/>
        </w:rPr>
        <w:t xml:space="preserve"> concerns would appear to be justified in terms of acceptable living conditions</w:t>
      </w:r>
      <w:r w:rsidR="00DE178D" w:rsidRPr="003863A8">
        <w:rPr>
          <w:sz w:val="22"/>
          <w:szCs w:val="22"/>
          <w:lang w:val="en-GB"/>
        </w:rPr>
        <w:t>, attitude and competence of the contractors</w:t>
      </w:r>
      <w:r w:rsidRPr="003863A8">
        <w:rPr>
          <w:sz w:val="22"/>
          <w:szCs w:val="22"/>
          <w:lang w:val="en-GB"/>
        </w:rPr>
        <w:t xml:space="preserve"> and health and safety </w:t>
      </w:r>
      <w:r w:rsidR="006E180E" w:rsidRPr="003863A8">
        <w:rPr>
          <w:sz w:val="22"/>
          <w:szCs w:val="22"/>
          <w:lang w:val="en-GB"/>
        </w:rPr>
        <w:t>o</w:t>
      </w:r>
      <w:r w:rsidR="00DE178D" w:rsidRPr="003863A8">
        <w:rPr>
          <w:sz w:val="22"/>
          <w:szCs w:val="22"/>
          <w:lang w:val="en-GB"/>
        </w:rPr>
        <w:t>f the</w:t>
      </w:r>
      <w:r w:rsidR="006E180E" w:rsidRPr="003863A8">
        <w:rPr>
          <w:sz w:val="22"/>
          <w:szCs w:val="22"/>
          <w:lang w:val="en-GB"/>
        </w:rPr>
        <w:t xml:space="preserve"> site.  A meeting of residents had been held unfortunately Bernicia declined to attend the meeting.  County Councillor Val Tyler had offered to collate the residents’ concerns and present the issues to Bernicia. It was </w:t>
      </w:r>
      <w:r w:rsidR="00DE178D" w:rsidRPr="003863A8">
        <w:rPr>
          <w:sz w:val="22"/>
          <w:szCs w:val="22"/>
          <w:lang w:val="en-GB"/>
        </w:rPr>
        <w:t>noted that</w:t>
      </w:r>
      <w:r w:rsidR="006E180E" w:rsidRPr="003863A8">
        <w:rPr>
          <w:sz w:val="22"/>
          <w:szCs w:val="22"/>
          <w:lang w:val="en-GB"/>
        </w:rPr>
        <w:t xml:space="preserve"> the social landlord refused to recognise the Residents Group and had indicated that they will only communicate with tenants/house owners on a 1-1 basis.   Councillor Graham indicated that emergency services vehicles were also experiencing difficulties accessing the Burnside Estate and suggested that the Council write to Bernicia in support of the residents</w:t>
      </w:r>
      <w:r w:rsidR="00DE178D" w:rsidRPr="003863A8">
        <w:rPr>
          <w:sz w:val="22"/>
          <w:szCs w:val="22"/>
          <w:lang w:val="en-GB"/>
        </w:rPr>
        <w:t>.</w:t>
      </w:r>
    </w:p>
    <w:p w:rsidR="00DE178D" w:rsidRPr="003863A8" w:rsidRDefault="00DE178D" w:rsidP="006609F3">
      <w:pPr>
        <w:ind w:left="709" w:right="299"/>
        <w:jc w:val="both"/>
        <w:rPr>
          <w:sz w:val="22"/>
          <w:szCs w:val="22"/>
          <w:lang w:val="en-GB"/>
        </w:rPr>
      </w:pPr>
      <w:r w:rsidRPr="003863A8">
        <w:rPr>
          <w:sz w:val="22"/>
          <w:szCs w:val="22"/>
          <w:lang w:val="en-GB"/>
        </w:rPr>
        <w:t xml:space="preserve">Councillor Graham requested progress on minute CO167/14 relating to anti dog fouling literature.  The </w:t>
      </w:r>
      <w:r w:rsidRPr="003863A8">
        <w:rPr>
          <w:sz w:val="22"/>
          <w:szCs w:val="22"/>
          <w:lang w:val="en-GB"/>
        </w:rPr>
        <w:lastRenderedPageBreak/>
        <w:t>assistant clerk advised that some posters had been received however Keep Britain Tidy have advised that they are out of stock of other items.  She advised that an attempt would be made to procure stock from NCC Animal Welfare.</w:t>
      </w:r>
    </w:p>
    <w:p w:rsidR="00DE178D" w:rsidRPr="003863A8" w:rsidRDefault="00DE178D" w:rsidP="006609F3">
      <w:pPr>
        <w:ind w:left="709" w:right="299"/>
        <w:jc w:val="both"/>
        <w:rPr>
          <w:sz w:val="22"/>
          <w:szCs w:val="22"/>
          <w:lang w:val="en-GB"/>
        </w:rPr>
      </w:pPr>
    </w:p>
    <w:p w:rsidR="006A3AE3" w:rsidRPr="003863A8" w:rsidRDefault="006A3AE3" w:rsidP="006A3AE3">
      <w:pPr>
        <w:ind w:left="709" w:right="299"/>
        <w:jc w:val="both"/>
        <w:rPr>
          <w:b/>
          <w:caps/>
          <w:sz w:val="22"/>
          <w:szCs w:val="22"/>
          <w:lang w:val="en-GB"/>
        </w:rPr>
      </w:pPr>
      <w:r w:rsidRPr="003863A8">
        <w:rPr>
          <w:b/>
          <w:caps/>
          <w:sz w:val="22"/>
          <w:szCs w:val="22"/>
          <w:lang w:val="en-GB"/>
        </w:rPr>
        <w:t>Resolved</w:t>
      </w:r>
    </w:p>
    <w:p w:rsidR="006A3AE3" w:rsidRPr="003863A8" w:rsidRDefault="006A3AE3" w:rsidP="006609F3">
      <w:pPr>
        <w:ind w:left="709" w:right="299"/>
        <w:jc w:val="both"/>
        <w:rPr>
          <w:sz w:val="22"/>
          <w:szCs w:val="22"/>
          <w:lang w:val="en-GB"/>
        </w:rPr>
      </w:pPr>
      <w:r w:rsidRPr="003863A8">
        <w:rPr>
          <w:sz w:val="22"/>
          <w:szCs w:val="22"/>
          <w:lang w:val="en-GB"/>
        </w:rPr>
        <w:t>That the matters arising be noted.</w:t>
      </w:r>
    </w:p>
    <w:p w:rsidR="00AF1C1D" w:rsidRPr="003863A8" w:rsidRDefault="00AF1C1D" w:rsidP="006609F3">
      <w:pPr>
        <w:ind w:left="709" w:right="299"/>
        <w:jc w:val="both"/>
        <w:rPr>
          <w:sz w:val="22"/>
          <w:szCs w:val="22"/>
          <w:lang w:val="en-GB"/>
        </w:rPr>
      </w:pPr>
    </w:p>
    <w:p w:rsidR="00AF1C1D" w:rsidRPr="003863A8" w:rsidRDefault="00AF1C1D" w:rsidP="007C6B27">
      <w:pPr>
        <w:ind w:left="709" w:right="299"/>
        <w:jc w:val="both"/>
        <w:rPr>
          <w:b/>
          <w:bCs/>
          <w:sz w:val="22"/>
          <w:szCs w:val="22"/>
          <w:lang w:val="en-GB"/>
        </w:rPr>
      </w:pPr>
      <w:r w:rsidRPr="003863A8">
        <w:rPr>
          <w:b/>
          <w:bCs/>
          <w:sz w:val="22"/>
          <w:szCs w:val="22"/>
          <w:lang w:val="en-GB"/>
        </w:rPr>
        <w:t>CO</w:t>
      </w:r>
      <w:r w:rsidR="00DE178D" w:rsidRPr="003863A8">
        <w:rPr>
          <w:b/>
          <w:bCs/>
          <w:sz w:val="22"/>
          <w:szCs w:val="22"/>
          <w:lang w:val="en-GB"/>
        </w:rPr>
        <w:t>171</w:t>
      </w:r>
      <w:r w:rsidRPr="003863A8">
        <w:rPr>
          <w:b/>
          <w:bCs/>
          <w:sz w:val="22"/>
          <w:szCs w:val="22"/>
          <w:lang w:val="en-GB"/>
        </w:rPr>
        <w:t>/14</w:t>
      </w:r>
      <w:r w:rsidRPr="003863A8">
        <w:rPr>
          <w:b/>
          <w:bCs/>
          <w:sz w:val="22"/>
          <w:szCs w:val="22"/>
          <w:lang w:val="en-GB"/>
        </w:rPr>
        <w:tab/>
        <w:t>4. DISCLOSURE OF INTERESTS &amp; DISPENSATIONS</w:t>
      </w:r>
    </w:p>
    <w:p w:rsidR="00AF1C1D" w:rsidRPr="003863A8" w:rsidRDefault="00CA3098" w:rsidP="007C6B27">
      <w:pPr>
        <w:ind w:left="709" w:right="299"/>
        <w:jc w:val="both"/>
        <w:rPr>
          <w:bCs/>
          <w:sz w:val="22"/>
          <w:szCs w:val="22"/>
          <w:lang w:val="en-GB"/>
        </w:rPr>
      </w:pPr>
      <w:r w:rsidRPr="003863A8">
        <w:rPr>
          <w:bCs/>
          <w:sz w:val="22"/>
          <w:szCs w:val="22"/>
          <w:lang w:val="en-GB"/>
        </w:rPr>
        <w:t>There were declarations.</w:t>
      </w:r>
    </w:p>
    <w:p w:rsidR="009C38A7" w:rsidRPr="003863A8" w:rsidRDefault="009C38A7" w:rsidP="007C6B27">
      <w:pPr>
        <w:ind w:left="709" w:right="299"/>
        <w:jc w:val="both"/>
        <w:rPr>
          <w:bCs/>
          <w:sz w:val="22"/>
          <w:szCs w:val="22"/>
          <w:lang w:val="en-GB"/>
        </w:rPr>
      </w:pPr>
    </w:p>
    <w:p w:rsidR="009C38A7" w:rsidRPr="003863A8" w:rsidRDefault="00604C47" w:rsidP="007C6B27">
      <w:pPr>
        <w:ind w:left="709" w:right="299"/>
        <w:jc w:val="both"/>
        <w:rPr>
          <w:b/>
          <w:bCs/>
          <w:sz w:val="22"/>
          <w:szCs w:val="22"/>
          <w:lang w:val="en-GB"/>
        </w:rPr>
      </w:pPr>
      <w:r w:rsidRPr="003863A8">
        <w:rPr>
          <w:b/>
          <w:bCs/>
          <w:sz w:val="22"/>
          <w:szCs w:val="22"/>
          <w:lang w:val="en-GB"/>
        </w:rPr>
        <w:t>CO171</w:t>
      </w:r>
      <w:r w:rsidR="009C38A7" w:rsidRPr="003863A8">
        <w:rPr>
          <w:b/>
          <w:bCs/>
          <w:sz w:val="22"/>
          <w:szCs w:val="22"/>
          <w:lang w:val="en-GB"/>
        </w:rPr>
        <w:t>/14</w:t>
      </w:r>
      <w:r w:rsidR="009C38A7" w:rsidRPr="003863A8">
        <w:rPr>
          <w:b/>
          <w:bCs/>
          <w:sz w:val="22"/>
          <w:szCs w:val="22"/>
          <w:lang w:val="en-GB"/>
        </w:rPr>
        <w:tab/>
        <w:t xml:space="preserve">5. </w:t>
      </w:r>
      <w:r w:rsidR="005E7C74" w:rsidRPr="003863A8">
        <w:rPr>
          <w:b/>
          <w:bCs/>
          <w:sz w:val="22"/>
          <w:szCs w:val="22"/>
          <w:lang w:val="en-GB"/>
        </w:rPr>
        <w:t>POLICE REPORT</w:t>
      </w:r>
    </w:p>
    <w:p w:rsidR="00CA3098" w:rsidRPr="003863A8" w:rsidRDefault="00DE178D" w:rsidP="007C6B27">
      <w:pPr>
        <w:ind w:left="709" w:right="299"/>
        <w:jc w:val="both"/>
        <w:rPr>
          <w:bCs/>
          <w:sz w:val="22"/>
          <w:szCs w:val="22"/>
          <w:lang w:val="en-GB"/>
        </w:rPr>
      </w:pPr>
      <w:r w:rsidRPr="003863A8">
        <w:rPr>
          <w:bCs/>
          <w:sz w:val="22"/>
          <w:szCs w:val="22"/>
          <w:lang w:val="en-GB"/>
        </w:rPr>
        <w:t>No</w:t>
      </w:r>
      <w:r w:rsidR="00604C47" w:rsidRPr="003863A8">
        <w:rPr>
          <w:bCs/>
          <w:sz w:val="22"/>
          <w:szCs w:val="22"/>
          <w:lang w:val="en-GB"/>
        </w:rPr>
        <w:t xml:space="preserve"> report received</w:t>
      </w:r>
    </w:p>
    <w:p w:rsidR="00604C47" w:rsidRPr="003863A8" w:rsidRDefault="00604C47" w:rsidP="007C6B27">
      <w:pPr>
        <w:ind w:left="709" w:right="299"/>
        <w:jc w:val="both"/>
        <w:rPr>
          <w:bCs/>
          <w:sz w:val="22"/>
          <w:szCs w:val="22"/>
          <w:lang w:val="en-GB"/>
        </w:rPr>
      </w:pPr>
    </w:p>
    <w:p w:rsidR="00E67757" w:rsidRPr="003863A8" w:rsidRDefault="00E67757" w:rsidP="007C6B27">
      <w:pPr>
        <w:ind w:left="709" w:right="299"/>
        <w:jc w:val="both"/>
        <w:rPr>
          <w:b/>
          <w:bCs/>
          <w:sz w:val="22"/>
          <w:szCs w:val="22"/>
          <w:lang w:val="en-GB"/>
        </w:rPr>
      </w:pPr>
    </w:p>
    <w:p w:rsidR="00AF1C1D" w:rsidRPr="003863A8" w:rsidRDefault="00AF1C1D" w:rsidP="0059609B">
      <w:pPr>
        <w:ind w:left="2160" w:right="299" w:hanging="1440"/>
        <w:jc w:val="both"/>
        <w:rPr>
          <w:b/>
          <w:bCs/>
          <w:sz w:val="22"/>
          <w:szCs w:val="22"/>
          <w:lang w:val="en-GB"/>
        </w:rPr>
      </w:pPr>
      <w:r w:rsidRPr="003863A8">
        <w:rPr>
          <w:b/>
          <w:bCs/>
          <w:sz w:val="22"/>
          <w:szCs w:val="22"/>
          <w:lang w:val="en-GB"/>
        </w:rPr>
        <w:t>CO</w:t>
      </w:r>
      <w:r w:rsidR="00604C47" w:rsidRPr="003863A8">
        <w:rPr>
          <w:b/>
          <w:bCs/>
          <w:sz w:val="22"/>
          <w:szCs w:val="22"/>
          <w:lang w:val="en-GB"/>
        </w:rPr>
        <w:t>172</w:t>
      </w:r>
      <w:r w:rsidRPr="003863A8">
        <w:rPr>
          <w:b/>
          <w:bCs/>
          <w:sz w:val="22"/>
          <w:szCs w:val="22"/>
          <w:lang w:val="en-GB"/>
        </w:rPr>
        <w:t>/14</w:t>
      </w:r>
      <w:r w:rsidRPr="003863A8">
        <w:rPr>
          <w:b/>
          <w:bCs/>
          <w:sz w:val="22"/>
          <w:szCs w:val="22"/>
          <w:lang w:val="en-GB"/>
        </w:rPr>
        <w:tab/>
        <w:t xml:space="preserve">6. </w:t>
      </w:r>
      <w:r w:rsidR="005E7C74" w:rsidRPr="003863A8">
        <w:rPr>
          <w:b/>
          <w:bCs/>
          <w:sz w:val="22"/>
          <w:szCs w:val="22"/>
          <w:lang w:val="en-GB"/>
        </w:rPr>
        <w:t>CORRESPONDANCE</w:t>
      </w:r>
    </w:p>
    <w:p w:rsidR="00604C47" w:rsidRPr="003863A8" w:rsidRDefault="00604C47" w:rsidP="00604C47">
      <w:pPr>
        <w:ind w:left="709" w:right="299" w:firstLine="11"/>
        <w:jc w:val="both"/>
        <w:rPr>
          <w:bCs/>
          <w:sz w:val="22"/>
          <w:szCs w:val="22"/>
          <w:lang w:val="en-GB"/>
        </w:rPr>
      </w:pPr>
      <w:r w:rsidRPr="003863A8">
        <w:rPr>
          <w:bCs/>
          <w:sz w:val="22"/>
          <w:szCs w:val="22"/>
          <w:lang w:val="en-GB"/>
        </w:rPr>
        <w:t xml:space="preserve">Councillor Stewart referred to item 642 regarding correspondence from the Pensions Regulator and to changes in the law regarding pensions.  The clerk advised that at this stage the requirement was to register a contact person for information and that he had nominated himself.  Councillor Wallace referred to </w:t>
      </w:r>
      <w:r w:rsidR="001F482F" w:rsidRPr="003863A8">
        <w:rPr>
          <w:bCs/>
          <w:sz w:val="22"/>
          <w:szCs w:val="22"/>
          <w:lang w:val="en-GB"/>
        </w:rPr>
        <w:t>646 request for retrospective planning permission – it was noted that the business had been allowed to operate for some 3 years.</w:t>
      </w:r>
    </w:p>
    <w:p w:rsidR="0033232B" w:rsidRPr="003863A8" w:rsidRDefault="0033232B" w:rsidP="00E67757">
      <w:pPr>
        <w:ind w:left="709" w:right="299" w:firstLine="11"/>
        <w:jc w:val="both"/>
        <w:rPr>
          <w:b/>
          <w:bCs/>
          <w:sz w:val="22"/>
          <w:szCs w:val="22"/>
          <w:lang w:val="en-GB"/>
        </w:rPr>
      </w:pPr>
    </w:p>
    <w:p w:rsidR="0033232B" w:rsidRPr="003863A8" w:rsidRDefault="0033232B" w:rsidP="0033232B">
      <w:pPr>
        <w:ind w:left="709" w:right="299"/>
        <w:jc w:val="both"/>
        <w:rPr>
          <w:b/>
          <w:bCs/>
          <w:sz w:val="22"/>
          <w:szCs w:val="22"/>
          <w:lang w:val="en-GB"/>
        </w:rPr>
      </w:pPr>
      <w:r w:rsidRPr="003863A8">
        <w:rPr>
          <w:b/>
          <w:bCs/>
          <w:sz w:val="22"/>
          <w:szCs w:val="22"/>
          <w:lang w:val="en-GB"/>
        </w:rPr>
        <w:t>RESOLVED</w:t>
      </w:r>
    </w:p>
    <w:p w:rsidR="00E360AA" w:rsidRPr="003863A8" w:rsidRDefault="005E7C74" w:rsidP="001F482F">
      <w:pPr>
        <w:ind w:right="299" w:firstLine="709"/>
        <w:jc w:val="both"/>
        <w:rPr>
          <w:b/>
          <w:bCs/>
          <w:sz w:val="22"/>
          <w:szCs w:val="22"/>
          <w:lang w:val="en-GB"/>
        </w:rPr>
      </w:pPr>
      <w:r w:rsidRPr="003863A8">
        <w:rPr>
          <w:b/>
          <w:bCs/>
          <w:sz w:val="22"/>
          <w:szCs w:val="22"/>
          <w:lang w:val="en-GB"/>
        </w:rPr>
        <w:t xml:space="preserve">That </w:t>
      </w:r>
      <w:r w:rsidR="004F64D5" w:rsidRPr="003863A8">
        <w:rPr>
          <w:b/>
          <w:bCs/>
          <w:sz w:val="22"/>
          <w:szCs w:val="22"/>
          <w:lang w:val="en-GB"/>
        </w:rPr>
        <w:t xml:space="preserve">the correspondence be noted. </w:t>
      </w:r>
    </w:p>
    <w:p w:rsidR="00AF1C1D" w:rsidRPr="003863A8" w:rsidRDefault="00AF1C1D" w:rsidP="009339F1">
      <w:pPr>
        <w:ind w:right="299" w:firstLine="720"/>
        <w:jc w:val="both"/>
        <w:rPr>
          <w:b/>
          <w:bCs/>
          <w:sz w:val="22"/>
          <w:szCs w:val="22"/>
          <w:lang w:val="en-GB"/>
        </w:rPr>
      </w:pPr>
    </w:p>
    <w:p w:rsidR="00AF1C1D" w:rsidRPr="003863A8" w:rsidRDefault="001F482F" w:rsidP="009339F1">
      <w:pPr>
        <w:ind w:right="299" w:firstLine="720"/>
        <w:jc w:val="both"/>
        <w:rPr>
          <w:b/>
          <w:bCs/>
          <w:sz w:val="22"/>
          <w:szCs w:val="22"/>
          <w:lang w:val="en-GB"/>
        </w:rPr>
      </w:pPr>
      <w:r w:rsidRPr="003863A8">
        <w:rPr>
          <w:b/>
          <w:bCs/>
          <w:sz w:val="22"/>
          <w:szCs w:val="22"/>
          <w:lang w:val="en-GB"/>
        </w:rPr>
        <w:t>CO173</w:t>
      </w:r>
      <w:r w:rsidR="00AF1C1D" w:rsidRPr="003863A8">
        <w:rPr>
          <w:b/>
          <w:bCs/>
          <w:sz w:val="22"/>
          <w:szCs w:val="22"/>
          <w:lang w:val="en-GB"/>
        </w:rPr>
        <w:t>/14</w:t>
      </w:r>
      <w:r w:rsidR="00AF1C1D" w:rsidRPr="003863A8">
        <w:rPr>
          <w:b/>
          <w:bCs/>
          <w:sz w:val="22"/>
          <w:szCs w:val="22"/>
          <w:lang w:val="en-GB"/>
        </w:rPr>
        <w:tab/>
        <w:t>7</w:t>
      </w:r>
      <w:r w:rsidR="005E7C74" w:rsidRPr="003863A8">
        <w:rPr>
          <w:b/>
          <w:bCs/>
          <w:sz w:val="22"/>
          <w:szCs w:val="22"/>
          <w:lang w:val="en-GB"/>
        </w:rPr>
        <w:t>. CLERKS REPORT</w:t>
      </w:r>
    </w:p>
    <w:p w:rsidR="001F482F" w:rsidRPr="003863A8" w:rsidRDefault="001F482F" w:rsidP="001F482F">
      <w:pPr>
        <w:ind w:left="720" w:right="299"/>
        <w:jc w:val="both"/>
        <w:rPr>
          <w:bCs/>
          <w:sz w:val="22"/>
          <w:szCs w:val="22"/>
          <w:lang w:val="en-GB"/>
        </w:rPr>
      </w:pPr>
      <w:r w:rsidRPr="003863A8">
        <w:rPr>
          <w:bCs/>
          <w:sz w:val="22"/>
          <w:szCs w:val="22"/>
          <w:lang w:val="en-GB"/>
        </w:rPr>
        <w:t>The clerk confirmed that the allotment rent demands had been issued and there had been a steady response from plot holders paying rents.  He added that the planned clearance work at Cambois Allotments had been completed and the roadways resurfaced.  It was envisaged that this will create a further 4 allotment plots. The clerk confirmed that the flower beds had now been planted with spring bedding plants.  He had also arranged grass cutting in all the play areas prior to the Easter break, the library corner and Station Walk. He confirmed that once again the Council had set the lowest precept in the newly established parishes in South East Northumberland</w:t>
      </w:r>
      <w:r w:rsidR="001912D7" w:rsidRPr="003863A8">
        <w:rPr>
          <w:bCs/>
          <w:sz w:val="22"/>
          <w:szCs w:val="22"/>
          <w:lang w:val="en-GB"/>
        </w:rPr>
        <w:t>.  He advised that the internal auditor would be auditing the accounts on the 23</w:t>
      </w:r>
      <w:r w:rsidR="001912D7" w:rsidRPr="003863A8">
        <w:rPr>
          <w:bCs/>
          <w:sz w:val="22"/>
          <w:szCs w:val="22"/>
          <w:vertAlign w:val="superscript"/>
          <w:lang w:val="en-GB"/>
        </w:rPr>
        <w:t>rd</w:t>
      </w:r>
      <w:r w:rsidR="001912D7" w:rsidRPr="003863A8">
        <w:rPr>
          <w:bCs/>
          <w:sz w:val="22"/>
          <w:szCs w:val="22"/>
          <w:lang w:val="en-GB"/>
        </w:rPr>
        <w:t xml:space="preserve"> and 24</w:t>
      </w:r>
      <w:r w:rsidR="001912D7" w:rsidRPr="003863A8">
        <w:rPr>
          <w:bCs/>
          <w:sz w:val="22"/>
          <w:szCs w:val="22"/>
          <w:vertAlign w:val="superscript"/>
          <w:lang w:val="en-GB"/>
        </w:rPr>
        <w:t>th</w:t>
      </w:r>
      <w:r w:rsidR="001912D7" w:rsidRPr="003863A8">
        <w:rPr>
          <w:bCs/>
          <w:sz w:val="22"/>
          <w:szCs w:val="22"/>
          <w:lang w:val="en-GB"/>
        </w:rPr>
        <w:t xml:space="preserve"> April and that closing balances stood at £71,000.</w:t>
      </w:r>
    </w:p>
    <w:p w:rsidR="001912D7" w:rsidRPr="003863A8" w:rsidRDefault="001912D7" w:rsidP="001F482F">
      <w:pPr>
        <w:ind w:left="720" w:right="299"/>
        <w:jc w:val="both"/>
        <w:rPr>
          <w:bCs/>
          <w:sz w:val="22"/>
          <w:szCs w:val="22"/>
          <w:lang w:val="en-GB"/>
        </w:rPr>
      </w:pPr>
      <w:r w:rsidRPr="003863A8">
        <w:rPr>
          <w:bCs/>
          <w:sz w:val="22"/>
          <w:szCs w:val="22"/>
          <w:lang w:val="en-GB"/>
        </w:rPr>
        <w:t>He confirmed that meetings had taken place with Banks Group PLC who had intimated that they would welcome funding requests for Cambois and East Bedlington each circa £5K.  He also confirmed that the Community Centre had been successful in a bid to CISWO and had been awarded £48,500 toward</w:t>
      </w:r>
      <w:r w:rsidR="00D77D0F" w:rsidRPr="003863A8">
        <w:rPr>
          <w:bCs/>
          <w:sz w:val="22"/>
          <w:szCs w:val="22"/>
          <w:lang w:val="en-GB"/>
        </w:rPr>
        <w:t>s</w:t>
      </w:r>
      <w:r w:rsidRPr="003863A8">
        <w:rPr>
          <w:bCs/>
          <w:sz w:val="22"/>
          <w:szCs w:val="22"/>
          <w:lang w:val="en-GB"/>
        </w:rPr>
        <w:t xml:space="preserve"> the refurbishment of the Centre. Thanks were noted to Councillor Stewart for his support with this grant.  The clerk also read out a letter from Mike Jeffrey and offered his apologies for not attending in person. Councillor Graham proposed that the council take up </w:t>
      </w:r>
      <w:r w:rsidR="00D77D0F" w:rsidRPr="003863A8">
        <w:rPr>
          <w:bCs/>
          <w:sz w:val="22"/>
          <w:szCs w:val="22"/>
          <w:lang w:val="en-GB"/>
        </w:rPr>
        <w:t xml:space="preserve">Mr Jeffrey’s </w:t>
      </w:r>
      <w:r w:rsidRPr="003863A8">
        <w:rPr>
          <w:bCs/>
          <w:sz w:val="22"/>
          <w:szCs w:val="22"/>
          <w:lang w:val="en-GB"/>
        </w:rPr>
        <w:t xml:space="preserve">offer and record their views </w:t>
      </w:r>
      <w:r w:rsidR="00D77D0F" w:rsidRPr="003863A8">
        <w:rPr>
          <w:bCs/>
          <w:sz w:val="22"/>
          <w:szCs w:val="22"/>
          <w:lang w:val="en-GB"/>
        </w:rPr>
        <w:t xml:space="preserve">on the location of the facilities </w:t>
      </w:r>
      <w:r w:rsidRPr="003863A8">
        <w:rPr>
          <w:bCs/>
          <w:sz w:val="22"/>
          <w:szCs w:val="22"/>
          <w:lang w:val="en-GB"/>
        </w:rPr>
        <w:t>in writing.</w:t>
      </w:r>
    </w:p>
    <w:p w:rsidR="001F482F" w:rsidRPr="003863A8" w:rsidRDefault="001F482F" w:rsidP="001F482F">
      <w:pPr>
        <w:ind w:right="299"/>
        <w:jc w:val="both"/>
        <w:rPr>
          <w:bCs/>
          <w:sz w:val="22"/>
          <w:szCs w:val="22"/>
          <w:lang w:val="en-GB"/>
        </w:rPr>
      </w:pPr>
    </w:p>
    <w:p w:rsidR="00AF1C1D" w:rsidRPr="003863A8" w:rsidRDefault="00AF1C1D" w:rsidP="00E74C88">
      <w:pPr>
        <w:ind w:right="299"/>
        <w:jc w:val="both"/>
        <w:rPr>
          <w:bCs/>
          <w:sz w:val="22"/>
          <w:szCs w:val="22"/>
          <w:lang w:val="en-GB"/>
        </w:rPr>
      </w:pPr>
    </w:p>
    <w:p w:rsidR="00AF1C1D" w:rsidRPr="003863A8" w:rsidRDefault="00AF1C1D" w:rsidP="005A66CA">
      <w:pPr>
        <w:ind w:left="720" w:right="299"/>
        <w:jc w:val="both"/>
        <w:rPr>
          <w:b/>
          <w:bCs/>
          <w:sz w:val="22"/>
          <w:szCs w:val="22"/>
          <w:lang w:val="en-GB"/>
        </w:rPr>
      </w:pPr>
      <w:r w:rsidRPr="003863A8">
        <w:rPr>
          <w:b/>
          <w:bCs/>
          <w:sz w:val="22"/>
          <w:szCs w:val="22"/>
          <w:lang w:val="en-GB"/>
        </w:rPr>
        <w:t>RESOLVED</w:t>
      </w:r>
    </w:p>
    <w:p w:rsidR="0003535A" w:rsidRPr="003863A8" w:rsidRDefault="00AF1C1D" w:rsidP="0003535A">
      <w:pPr>
        <w:pStyle w:val="ListParagraph"/>
        <w:numPr>
          <w:ilvl w:val="0"/>
          <w:numId w:val="15"/>
        </w:numPr>
        <w:ind w:right="299"/>
        <w:jc w:val="both"/>
        <w:rPr>
          <w:b/>
          <w:bCs/>
          <w:sz w:val="22"/>
          <w:szCs w:val="22"/>
          <w:lang w:val="en-GB"/>
        </w:rPr>
      </w:pPr>
      <w:r w:rsidRPr="003863A8">
        <w:rPr>
          <w:b/>
          <w:bCs/>
          <w:sz w:val="22"/>
          <w:szCs w:val="22"/>
          <w:lang w:val="en-GB"/>
        </w:rPr>
        <w:t xml:space="preserve">That the </w:t>
      </w:r>
      <w:r w:rsidR="005E7C74" w:rsidRPr="003863A8">
        <w:rPr>
          <w:b/>
          <w:bCs/>
          <w:sz w:val="22"/>
          <w:szCs w:val="22"/>
          <w:lang w:val="en-GB"/>
        </w:rPr>
        <w:t>Clerks report be noted.</w:t>
      </w:r>
    </w:p>
    <w:p w:rsidR="00ED2802" w:rsidRPr="003863A8" w:rsidRDefault="00B17CB9" w:rsidP="001912D7">
      <w:pPr>
        <w:pStyle w:val="ListParagraph"/>
        <w:numPr>
          <w:ilvl w:val="0"/>
          <w:numId w:val="15"/>
        </w:numPr>
        <w:ind w:right="299"/>
        <w:jc w:val="both"/>
        <w:rPr>
          <w:b/>
          <w:bCs/>
          <w:sz w:val="22"/>
          <w:szCs w:val="22"/>
          <w:lang w:val="en-GB"/>
        </w:rPr>
      </w:pPr>
      <w:r w:rsidRPr="003863A8">
        <w:rPr>
          <w:b/>
          <w:bCs/>
          <w:sz w:val="22"/>
          <w:szCs w:val="22"/>
          <w:lang w:val="en-GB"/>
        </w:rPr>
        <w:t xml:space="preserve">That the </w:t>
      </w:r>
      <w:r w:rsidR="001912D7" w:rsidRPr="003863A8">
        <w:rPr>
          <w:b/>
          <w:bCs/>
          <w:sz w:val="22"/>
          <w:szCs w:val="22"/>
          <w:lang w:val="en-GB"/>
        </w:rPr>
        <w:t>Clerk write to Mike Jeffrey and confirm to Northumberland County Council the views of the Parish with regards to the development of a pavilion/ facilities on Gallagher Park.</w:t>
      </w:r>
    </w:p>
    <w:p w:rsidR="001912D7" w:rsidRPr="003863A8" w:rsidRDefault="001912D7">
      <w:pPr>
        <w:widowControl/>
        <w:overflowPunct/>
        <w:autoSpaceDE/>
        <w:autoSpaceDN/>
        <w:adjustRightInd/>
        <w:rPr>
          <w:b/>
          <w:bCs/>
          <w:sz w:val="22"/>
          <w:szCs w:val="22"/>
          <w:lang w:val="en-GB"/>
        </w:rPr>
      </w:pPr>
      <w:r w:rsidRPr="003863A8">
        <w:rPr>
          <w:b/>
          <w:bCs/>
          <w:sz w:val="22"/>
          <w:szCs w:val="22"/>
          <w:lang w:val="en-GB"/>
        </w:rPr>
        <w:br w:type="page"/>
      </w:r>
    </w:p>
    <w:p w:rsidR="00AF1C1D" w:rsidRPr="003863A8" w:rsidRDefault="00AF1C1D" w:rsidP="001D59E8">
      <w:pPr>
        <w:pStyle w:val="ListParagraph"/>
        <w:ind w:left="1080" w:right="299"/>
        <w:jc w:val="both"/>
        <w:rPr>
          <w:b/>
          <w:bCs/>
          <w:sz w:val="22"/>
          <w:szCs w:val="22"/>
          <w:lang w:val="en-GB"/>
        </w:rPr>
      </w:pPr>
      <w:r w:rsidRPr="003863A8">
        <w:rPr>
          <w:b/>
          <w:bCs/>
          <w:sz w:val="22"/>
          <w:szCs w:val="22"/>
          <w:lang w:val="en-GB"/>
        </w:rPr>
        <w:lastRenderedPageBreak/>
        <w:t xml:space="preserve"> </w:t>
      </w:r>
    </w:p>
    <w:p w:rsidR="00AF1C1D" w:rsidRPr="003863A8" w:rsidRDefault="001912D7" w:rsidP="007C6B27">
      <w:pPr>
        <w:ind w:right="299" w:firstLine="720"/>
        <w:jc w:val="both"/>
        <w:rPr>
          <w:b/>
          <w:bCs/>
          <w:sz w:val="22"/>
          <w:szCs w:val="22"/>
          <w:lang w:val="en-GB"/>
        </w:rPr>
      </w:pPr>
      <w:r w:rsidRPr="003863A8">
        <w:rPr>
          <w:b/>
          <w:bCs/>
          <w:sz w:val="22"/>
          <w:szCs w:val="22"/>
          <w:lang w:val="en-GB"/>
        </w:rPr>
        <w:t>CO174</w:t>
      </w:r>
      <w:r w:rsidR="00D20E40" w:rsidRPr="003863A8">
        <w:rPr>
          <w:b/>
          <w:bCs/>
          <w:sz w:val="22"/>
          <w:szCs w:val="22"/>
          <w:lang w:val="en-GB"/>
        </w:rPr>
        <w:t xml:space="preserve">/14 </w:t>
      </w:r>
      <w:r w:rsidR="00D20E40" w:rsidRPr="003863A8">
        <w:rPr>
          <w:b/>
          <w:bCs/>
          <w:sz w:val="22"/>
          <w:szCs w:val="22"/>
          <w:lang w:val="en-GB"/>
        </w:rPr>
        <w:tab/>
      </w:r>
      <w:r w:rsidR="00972F3F" w:rsidRPr="003863A8">
        <w:rPr>
          <w:b/>
          <w:bCs/>
          <w:sz w:val="22"/>
          <w:szCs w:val="22"/>
          <w:lang w:val="en-GB"/>
        </w:rPr>
        <w:t xml:space="preserve">8. </w:t>
      </w:r>
      <w:r w:rsidR="005E7C74" w:rsidRPr="003863A8">
        <w:rPr>
          <w:b/>
          <w:bCs/>
          <w:sz w:val="22"/>
          <w:szCs w:val="22"/>
          <w:lang w:val="en-GB"/>
        </w:rPr>
        <w:t>INVOICES &amp; PAYMENT VOUCHERS</w:t>
      </w:r>
    </w:p>
    <w:p w:rsidR="005E7C74" w:rsidRPr="003863A8" w:rsidRDefault="005E7C74" w:rsidP="00A33551">
      <w:pPr>
        <w:ind w:left="720" w:right="299"/>
        <w:jc w:val="both"/>
        <w:rPr>
          <w:b/>
          <w:bCs/>
          <w:sz w:val="22"/>
          <w:szCs w:val="22"/>
          <w:lang w:val="en-GB"/>
        </w:rPr>
      </w:pPr>
    </w:p>
    <w:tbl>
      <w:tblPr>
        <w:tblpPr w:leftFromText="180" w:rightFromText="180" w:vertAnchor="text" w:horzAnchor="margin" w:tblpXSpec="center" w:tblpY="8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5751"/>
        <w:gridCol w:w="1465"/>
      </w:tblGrid>
      <w:tr w:rsidR="005B3A76" w:rsidRPr="003863A8" w:rsidTr="00100E92">
        <w:trPr>
          <w:trHeight w:val="699"/>
        </w:trPr>
        <w:tc>
          <w:tcPr>
            <w:tcW w:w="1573" w:type="dxa"/>
          </w:tcPr>
          <w:p w:rsidR="005B3A76" w:rsidRPr="003863A8" w:rsidRDefault="005B3A76" w:rsidP="005B3A76">
            <w:pPr>
              <w:rPr>
                <w:b/>
                <w:caps/>
                <w:sz w:val="22"/>
                <w:szCs w:val="22"/>
                <w:lang w:val="en-GB"/>
              </w:rPr>
            </w:pPr>
            <w:r w:rsidRPr="003863A8">
              <w:rPr>
                <w:b/>
                <w:caps/>
                <w:sz w:val="22"/>
                <w:szCs w:val="22"/>
                <w:lang w:val="en-GB"/>
              </w:rPr>
              <w:t>Payment reference</w:t>
            </w:r>
          </w:p>
        </w:tc>
        <w:tc>
          <w:tcPr>
            <w:tcW w:w="5751" w:type="dxa"/>
          </w:tcPr>
          <w:p w:rsidR="005B3A76" w:rsidRPr="003863A8" w:rsidRDefault="005B3A76" w:rsidP="005B3A76">
            <w:pPr>
              <w:rPr>
                <w:b/>
                <w:caps/>
                <w:sz w:val="22"/>
                <w:szCs w:val="22"/>
                <w:lang w:val="en-GB"/>
              </w:rPr>
            </w:pPr>
            <w:r w:rsidRPr="003863A8">
              <w:rPr>
                <w:b/>
                <w:caps/>
                <w:sz w:val="22"/>
                <w:szCs w:val="22"/>
                <w:lang w:val="en-GB"/>
              </w:rPr>
              <w:t>Details</w:t>
            </w:r>
          </w:p>
        </w:tc>
        <w:tc>
          <w:tcPr>
            <w:tcW w:w="1465" w:type="dxa"/>
          </w:tcPr>
          <w:p w:rsidR="005B3A76" w:rsidRPr="003863A8" w:rsidRDefault="005B3A76" w:rsidP="005B3A76">
            <w:pPr>
              <w:jc w:val="right"/>
              <w:rPr>
                <w:b/>
                <w:caps/>
                <w:sz w:val="22"/>
                <w:szCs w:val="22"/>
                <w:lang w:val="en-GB"/>
              </w:rPr>
            </w:pPr>
            <w:r w:rsidRPr="003863A8">
              <w:rPr>
                <w:b/>
                <w:caps/>
                <w:sz w:val="22"/>
                <w:szCs w:val="22"/>
                <w:lang w:val="en-GB"/>
              </w:rPr>
              <w:t>amount £</w:t>
            </w:r>
          </w:p>
        </w:tc>
      </w:tr>
      <w:tr w:rsidR="003F2873" w:rsidRPr="003863A8" w:rsidTr="00100E92">
        <w:trPr>
          <w:trHeight w:hRule="exact" w:val="427"/>
        </w:trPr>
        <w:tc>
          <w:tcPr>
            <w:tcW w:w="1573" w:type="dxa"/>
          </w:tcPr>
          <w:p w:rsidR="003F2873" w:rsidRPr="003863A8" w:rsidRDefault="003F2873" w:rsidP="003F2873">
            <w:pPr>
              <w:rPr>
                <w:sz w:val="22"/>
                <w:szCs w:val="22"/>
              </w:rPr>
            </w:pPr>
            <w:r w:rsidRPr="003863A8">
              <w:rPr>
                <w:sz w:val="22"/>
                <w:szCs w:val="22"/>
              </w:rPr>
              <w:t>V135</w:t>
            </w:r>
          </w:p>
        </w:tc>
        <w:tc>
          <w:tcPr>
            <w:tcW w:w="5751" w:type="dxa"/>
          </w:tcPr>
          <w:p w:rsidR="003F2873" w:rsidRPr="003863A8" w:rsidRDefault="003F2873" w:rsidP="003F2873">
            <w:pPr>
              <w:rPr>
                <w:sz w:val="22"/>
                <w:szCs w:val="22"/>
              </w:rPr>
            </w:pPr>
            <w:proofErr w:type="spellStart"/>
            <w:r w:rsidRPr="003863A8">
              <w:rPr>
                <w:sz w:val="22"/>
                <w:szCs w:val="22"/>
              </w:rPr>
              <w:t>Thorburn</w:t>
            </w:r>
            <w:proofErr w:type="spellEnd"/>
            <w:r w:rsidRPr="003863A8">
              <w:rPr>
                <w:sz w:val="22"/>
                <w:szCs w:val="22"/>
              </w:rPr>
              <w:t xml:space="preserve"> Preservation</w:t>
            </w:r>
          </w:p>
        </w:tc>
        <w:tc>
          <w:tcPr>
            <w:tcW w:w="1465" w:type="dxa"/>
          </w:tcPr>
          <w:p w:rsidR="003F2873" w:rsidRPr="003863A8" w:rsidRDefault="003F2873" w:rsidP="003F2873">
            <w:pPr>
              <w:jc w:val="right"/>
              <w:rPr>
                <w:sz w:val="22"/>
                <w:szCs w:val="22"/>
              </w:rPr>
            </w:pPr>
            <w:r w:rsidRPr="003863A8">
              <w:rPr>
                <w:sz w:val="22"/>
                <w:szCs w:val="22"/>
              </w:rPr>
              <w:t>500.00</w:t>
            </w:r>
          </w:p>
        </w:tc>
      </w:tr>
      <w:tr w:rsidR="003F2873" w:rsidRPr="003863A8" w:rsidTr="00100E92">
        <w:trPr>
          <w:trHeight w:val="266"/>
        </w:trPr>
        <w:tc>
          <w:tcPr>
            <w:tcW w:w="1573" w:type="dxa"/>
          </w:tcPr>
          <w:p w:rsidR="003F2873" w:rsidRPr="003863A8" w:rsidRDefault="003F2873" w:rsidP="003F2873">
            <w:pPr>
              <w:rPr>
                <w:sz w:val="22"/>
                <w:szCs w:val="22"/>
              </w:rPr>
            </w:pPr>
            <w:r w:rsidRPr="003863A8">
              <w:rPr>
                <w:sz w:val="22"/>
                <w:szCs w:val="22"/>
              </w:rPr>
              <w:t>V136</w:t>
            </w:r>
          </w:p>
        </w:tc>
        <w:tc>
          <w:tcPr>
            <w:tcW w:w="5751" w:type="dxa"/>
          </w:tcPr>
          <w:p w:rsidR="003F2873" w:rsidRPr="003863A8" w:rsidRDefault="003F2873" w:rsidP="003F2873">
            <w:pPr>
              <w:rPr>
                <w:sz w:val="22"/>
                <w:szCs w:val="22"/>
              </w:rPr>
            </w:pPr>
            <w:proofErr w:type="spellStart"/>
            <w:r w:rsidRPr="003863A8">
              <w:rPr>
                <w:sz w:val="22"/>
                <w:szCs w:val="22"/>
              </w:rPr>
              <w:t>Uk</w:t>
            </w:r>
            <w:proofErr w:type="spellEnd"/>
            <w:r w:rsidRPr="003863A8">
              <w:rPr>
                <w:sz w:val="22"/>
                <w:szCs w:val="22"/>
              </w:rPr>
              <w:t xml:space="preserve"> Office Direct</w:t>
            </w:r>
          </w:p>
        </w:tc>
        <w:tc>
          <w:tcPr>
            <w:tcW w:w="1465" w:type="dxa"/>
          </w:tcPr>
          <w:p w:rsidR="003F2873" w:rsidRPr="003863A8" w:rsidRDefault="003F2873" w:rsidP="003F2873">
            <w:pPr>
              <w:jc w:val="right"/>
              <w:rPr>
                <w:sz w:val="22"/>
                <w:szCs w:val="22"/>
              </w:rPr>
            </w:pPr>
            <w:r w:rsidRPr="003863A8">
              <w:rPr>
                <w:sz w:val="22"/>
                <w:szCs w:val="22"/>
              </w:rPr>
              <w:t>152.03</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DD</w:t>
            </w:r>
          </w:p>
        </w:tc>
        <w:tc>
          <w:tcPr>
            <w:tcW w:w="5751" w:type="dxa"/>
          </w:tcPr>
          <w:p w:rsidR="003F2873" w:rsidRPr="003863A8" w:rsidRDefault="003F2873" w:rsidP="003F2873">
            <w:pPr>
              <w:rPr>
                <w:sz w:val="22"/>
                <w:szCs w:val="22"/>
              </w:rPr>
            </w:pPr>
            <w:r w:rsidRPr="003863A8">
              <w:rPr>
                <w:sz w:val="22"/>
                <w:szCs w:val="22"/>
              </w:rPr>
              <w:t>BT</w:t>
            </w:r>
          </w:p>
        </w:tc>
        <w:tc>
          <w:tcPr>
            <w:tcW w:w="1465" w:type="dxa"/>
          </w:tcPr>
          <w:p w:rsidR="003F2873" w:rsidRPr="003863A8" w:rsidRDefault="003F2873" w:rsidP="003F2873">
            <w:pPr>
              <w:jc w:val="right"/>
              <w:rPr>
                <w:sz w:val="22"/>
                <w:szCs w:val="22"/>
              </w:rPr>
            </w:pPr>
            <w:r w:rsidRPr="003863A8">
              <w:rPr>
                <w:sz w:val="22"/>
                <w:szCs w:val="22"/>
              </w:rPr>
              <w:t>102.42</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V137</w:t>
            </w:r>
          </w:p>
        </w:tc>
        <w:tc>
          <w:tcPr>
            <w:tcW w:w="5751" w:type="dxa"/>
          </w:tcPr>
          <w:p w:rsidR="003F2873" w:rsidRPr="003863A8" w:rsidRDefault="003F2873" w:rsidP="003F2873">
            <w:pPr>
              <w:rPr>
                <w:sz w:val="22"/>
                <w:szCs w:val="22"/>
              </w:rPr>
            </w:pPr>
            <w:r w:rsidRPr="003863A8">
              <w:rPr>
                <w:sz w:val="22"/>
                <w:szCs w:val="22"/>
              </w:rPr>
              <w:t xml:space="preserve">Ian </w:t>
            </w:r>
            <w:proofErr w:type="spellStart"/>
            <w:r w:rsidRPr="003863A8">
              <w:rPr>
                <w:sz w:val="22"/>
                <w:szCs w:val="22"/>
              </w:rPr>
              <w:t>Ballance</w:t>
            </w:r>
            <w:proofErr w:type="spellEnd"/>
          </w:p>
        </w:tc>
        <w:tc>
          <w:tcPr>
            <w:tcW w:w="1465" w:type="dxa"/>
          </w:tcPr>
          <w:p w:rsidR="003F2873" w:rsidRPr="003863A8" w:rsidRDefault="003F2873" w:rsidP="003F2873">
            <w:pPr>
              <w:jc w:val="right"/>
              <w:rPr>
                <w:sz w:val="22"/>
                <w:szCs w:val="22"/>
              </w:rPr>
            </w:pPr>
            <w:r w:rsidRPr="003863A8">
              <w:rPr>
                <w:sz w:val="22"/>
                <w:szCs w:val="22"/>
              </w:rPr>
              <w:t>210.00</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V138</w:t>
            </w:r>
          </w:p>
        </w:tc>
        <w:tc>
          <w:tcPr>
            <w:tcW w:w="5751" w:type="dxa"/>
          </w:tcPr>
          <w:p w:rsidR="003F2873" w:rsidRPr="003863A8" w:rsidRDefault="003F2873" w:rsidP="003F2873">
            <w:pPr>
              <w:rPr>
                <w:sz w:val="22"/>
                <w:szCs w:val="22"/>
              </w:rPr>
            </w:pPr>
            <w:r w:rsidRPr="003863A8">
              <w:rPr>
                <w:sz w:val="22"/>
                <w:szCs w:val="22"/>
              </w:rPr>
              <w:t>East Bedlington Community Centre</w:t>
            </w:r>
          </w:p>
        </w:tc>
        <w:tc>
          <w:tcPr>
            <w:tcW w:w="1465" w:type="dxa"/>
          </w:tcPr>
          <w:p w:rsidR="003F2873" w:rsidRPr="003863A8" w:rsidRDefault="003F2873" w:rsidP="003F2873">
            <w:pPr>
              <w:jc w:val="right"/>
              <w:rPr>
                <w:sz w:val="22"/>
                <w:szCs w:val="22"/>
              </w:rPr>
            </w:pPr>
            <w:r w:rsidRPr="003863A8">
              <w:rPr>
                <w:sz w:val="22"/>
                <w:szCs w:val="22"/>
              </w:rPr>
              <w:t>20.00</w:t>
            </w:r>
          </w:p>
        </w:tc>
      </w:tr>
      <w:tr w:rsidR="003F2873" w:rsidRPr="003863A8" w:rsidTr="00100E92">
        <w:trPr>
          <w:trHeight w:val="292"/>
        </w:trPr>
        <w:tc>
          <w:tcPr>
            <w:tcW w:w="1573" w:type="dxa"/>
          </w:tcPr>
          <w:p w:rsidR="003F2873" w:rsidRPr="003863A8" w:rsidRDefault="003F2873" w:rsidP="003F2873">
            <w:pPr>
              <w:rPr>
                <w:sz w:val="22"/>
                <w:szCs w:val="22"/>
              </w:rPr>
            </w:pPr>
            <w:r w:rsidRPr="003863A8">
              <w:rPr>
                <w:sz w:val="22"/>
                <w:szCs w:val="22"/>
              </w:rPr>
              <w:t>V139</w:t>
            </w:r>
          </w:p>
        </w:tc>
        <w:tc>
          <w:tcPr>
            <w:tcW w:w="5751" w:type="dxa"/>
          </w:tcPr>
          <w:p w:rsidR="003F2873" w:rsidRPr="003863A8" w:rsidRDefault="003F2873" w:rsidP="003F2873">
            <w:pPr>
              <w:rPr>
                <w:sz w:val="22"/>
                <w:szCs w:val="22"/>
              </w:rPr>
            </w:pPr>
            <w:r w:rsidRPr="003863A8">
              <w:rPr>
                <w:sz w:val="22"/>
                <w:szCs w:val="22"/>
              </w:rPr>
              <w:t>Northumberland County Council - payroll March</w:t>
            </w:r>
          </w:p>
        </w:tc>
        <w:tc>
          <w:tcPr>
            <w:tcW w:w="1465" w:type="dxa"/>
          </w:tcPr>
          <w:p w:rsidR="003F2873" w:rsidRPr="003863A8" w:rsidRDefault="003F2873" w:rsidP="003F2873">
            <w:pPr>
              <w:jc w:val="right"/>
              <w:rPr>
                <w:sz w:val="22"/>
                <w:szCs w:val="22"/>
              </w:rPr>
            </w:pPr>
            <w:r w:rsidRPr="003863A8">
              <w:rPr>
                <w:sz w:val="22"/>
                <w:szCs w:val="22"/>
              </w:rPr>
              <w:t>4606.18</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DBB</w:t>
            </w:r>
          </w:p>
        </w:tc>
        <w:tc>
          <w:tcPr>
            <w:tcW w:w="5751" w:type="dxa"/>
          </w:tcPr>
          <w:p w:rsidR="003F2873" w:rsidRPr="003863A8" w:rsidRDefault="003F2873" w:rsidP="003F2873">
            <w:pPr>
              <w:rPr>
                <w:sz w:val="22"/>
                <w:szCs w:val="22"/>
              </w:rPr>
            </w:pPr>
            <w:r w:rsidRPr="003863A8">
              <w:rPr>
                <w:sz w:val="22"/>
                <w:szCs w:val="22"/>
              </w:rPr>
              <w:t>Bank Charges</w:t>
            </w:r>
          </w:p>
        </w:tc>
        <w:tc>
          <w:tcPr>
            <w:tcW w:w="1465" w:type="dxa"/>
          </w:tcPr>
          <w:p w:rsidR="003F2873" w:rsidRPr="003863A8" w:rsidRDefault="003F2873" w:rsidP="003F2873">
            <w:pPr>
              <w:jc w:val="right"/>
              <w:rPr>
                <w:sz w:val="22"/>
                <w:szCs w:val="22"/>
              </w:rPr>
            </w:pPr>
            <w:r w:rsidRPr="003863A8">
              <w:rPr>
                <w:sz w:val="22"/>
                <w:szCs w:val="22"/>
              </w:rPr>
              <w:t>9.48</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V140</w:t>
            </w:r>
          </w:p>
        </w:tc>
        <w:tc>
          <w:tcPr>
            <w:tcW w:w="5751" w:type="dxa"/>
          </w:tcPr>
          <w:p w:rsidR="003F2873" w:rsidRPr="003863A8" w:rsidRDefault="003F2873" w:rsidP="003F2873">
            <w:pPr>
              <w:rPr>
                <w:sz w:val="22"/>
                <w:szCs w:val="22"/>
              </w:rPr>
            </w:pPr>
            <w:proofErr w:type="spellStart"/>
            <w:r w:rsidRPr="003863A8">
              <w:rPr>
                <w:sz w:val="22"/>
                <w:szCs w:val="22"/>
              </w:rPr>
              <w:t>Uk</w:t>
            </w:r>
            <w:proofErr w:type="spellEnd"/>
            <w:r w:rsidRPr="003863A8">
              <w:rPr>
                <w:sz w:val="22"/>
                <w:szCs w:val="22"/>
              </w:rPr>
              <w:t xml:space="preserve"> Office Direct</w:t>
            </w:r>
          </w:p>
        </w:tc>
        <w:tc>
          <w:tcPr>
            <w:tcW w:w="1465" w:type="dxa"/>
          </w:tcPr>
          <w:p w:rsidR="003F2873" w:rsidRPr="003863A8" w:rsidRDefault="003F2873" w:rsidP="003F2873">
            <w:pPr>
              <w:jc w:val="right"/>
              <w:rPr>
                <w:sz w:val="22"/>
                <w:szCs w:val="22"/>
              </w:rPr>
            </w:pPr>
            <w:r w:rsidRPr="003863A8">
              <w:rPr>
                <w:sz w:val="22"/>
                <w:szCs w:val="22"/>
              </w:rPr>
              <w:t>254.38</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V141</w:t>
            </w:r>
          </w:p>
        </w:tc>
        <w:tc>
          <w:tcPr>
            <w:tcW w:w="5751" w:type="dxa"/>
          </w:tcPr>
          <w:p w:rsidR="003F2873" w:rsidRPr="003863A8" w:rsidRDefault="003F2873" w:rsidP="003F2873">
            <w:pPr>
              <w:rPr>
                <w:sz w:val="22"/>
                <w:szCs w:val="22"/>
              </w:rPr>
            </w:pPr>
            <w:r w:rsidRPr="003863A8">
              <w:rPr>
                <w:sz w:val="22"/>
                <w:szCs w:val="22"/>
              </w:rPr>
              <w:t>Andrew Thornton - Expenses</w:t>
            </w:r>
          </w:p>
        </w:tc>
        <w:tc>
          <w:tcPr>
            <w:tcW w:w="1465" w:type="dxa"/>
          </w:tcPr>
          <w:p w:rsidR="003F2873" w:rsidRPr="003863A8" w:rsidRDefault="003F2873" w:rsidP="003F2873">
            <w:pPr>
              <w:jc w:val="right"/>
              <w:rPr>
                <w:sz w:val="22"/>
                <w:szCs w:val="22"/>
              </w:rPr>
            </w:pPr>
            <w:r w:rsidRPr="003863A8">
              <w:rPr>
                <w:sz w:val="22"/>
                <w:szCs w:val="22"/>
              </w:rPr>
              <w:t>56.25</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V142</w:t>
            </w:r>
          </w:p>
        </w:tc>
        <w:tc>
          <w:tcPr>
            <w:tcW w:w="5751" w:type="dxa"/>
          </w:tcPr>
          <w:p w:rsidR="003F2873" w:rsidRPr="003863A8" w:rsidRDefault="003F2873" w:rsidP="003F2873">
            <w:pPr>
              <w:rPr>
                <w:sz w:val="22"/>
                <w:szCs w:val="22"/>
              </w:rPr>
            </w:pPr>
            <w:r w:rsidRPr="003863A8">
              <w:rPr>
                <w:sz w:val="22"/>
                <w:szCs w:val="22"/>
              </w:rPr>
              <w:t>Graeme Finn</w:t>
            </w:r>
          </w:p>
        </w:tc>
        <w:tc>
          <w:tcPr>
            <w:tcW w:w="1465" w:type="dxa"/>
          </w:tcPr>
          <w:p w:rsidR="003F2873" w:rsidRPr="003863A8" w:rsidRDefault="003F2873" w:rsidP="003F2873">
            <w:pPr>
              <w:jc w:val="right"/>
              <w:rPr>
                <w:sz w:val="22"/>
                <w:szCs w:val="22"/>
              </w:rPr>
            </w:pPr>
            <w:r w:rsidRPr="003863A8">
              <w:rPr>
                <w:sz w:val="22"/>
                <w:szCs w:val="22"/>
              </w:rPr>
              <w:t>30.00</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V143</w:t>
            </w:r>
          </w:p>
        </w:tc>
        <w:tc>
          <w:tcPr>
            <w:tcW w:w="5751" w:type="dxa"/>
          </w:tcPr>
          <w:p w:rsidR="003F2873" w:rsidRPr="003863A8" w:rsidRDefault="003F2873" w:rsidP="003F2873">
            <w:pPr>
              <w:rPr>
                <w:sz w:val="22"/>
                <w:szCs w:val="22"/>
              </w:rPr>
            </w:pPr>
            <w:r w:rsidRPr="003863A8">
              <w:rPr>
                <w:sz w:val="22"/>
                <w:szCs w:val="22"/>
              </w:rPr>
              <w:t>R Thornton - Expenses</w:t>
            </w:r>
          </w:p>
        </w:tc>
        <w:tc>
          <w:tcPr>
            <w:tcW w:w="1465" w:type="dxa"/>
          </w:tcPr>
          <w:p w:rsidR="003F2873" w:rsidRPr="003863A8" w:rsidRDefault="003F2873" w:rsidP="003F2873">
            <w:pPr>
              <w:jc w:val="right"/>
              <w:rPr>
                <w:sz w:val="22"/>
                <w:szCs w:val="22"/>
              </w:rPr>
            </w:pPr>
            <w:r w:rsidRPr="003863A8">
              <w:rPr>
                <w:sz w:val="22"/>
                <w:szCs w:val="22"/>
              </w:rPr>
              <w:t>29.76</w:t>
            </w:r>
          </w:p>
        </w:tc>
      </w:tr>
      <w:tr w:rsidR="003F2873" w:rsidRPr="003863A8" w:rsidTr="00100E92">
        <w:trPr>
          <w:trHeight w:val="366"/>
        </w:trPr>
        <w:tc>
          <w:tcPr>
            <w:tcW w:w="1573" w:type="dxa"/>
          </w:tcPr>
          <w:p w:rsidR="003F2873" w:rsidRPr="003863A8" w:rsidRDefault="003F2873" w:rsidP="003F2873">
            <w:pPr>
              <w:rPr>
                <w:sz w:val="22"/>
                <w:szCs w:val="22"/>
              </w:rPr>
            </w:pPr>
            <w:r w:rsidRPr="003863A8">
              <w:rPr>
                <w:sz w:val="22"/>
                <w:szCs w:val="22"/>
              </w:rPr>
              <w:t>V144</w:t>
            </w:r>
          </w:p>
        </w:tc>
        <w:tc>
          <w:tcPr>
            <w:tcW w:w="5751" w:type="dxa"/>
          </w:tcPr>
          <w:p w:rsidR="003F2873" w:rsidRPr="003863A8" w:rsidRDefault="003F2873" w:rsidP="003F2873">
            <w:pPr>
              <w:rPr>
                <w:sz w:val="22"/>
                <w:szCs w:val="22"/>
              </w:rPr>
            </w:pPr>
            <w:r w:rsidRPr="003863A8">
              <w:rPr>
                <w:sz w:val="22"/>
                <w:szCs w:val="22"/>
              </w:rPr>
              <w:t>J A Tindale - Expenses</w:t>
            </w:r>
          </w:p>
        </w:tc>
        <w:tc>
          <w:tcPr>
            <w:tcW w:w="1465" w:type="dxa"/>
          </w:tcPr>
          <w:p w:rsidR="003F2873" w:rsidRPr="003863A8" w:rsidRDefault="003F2873" w:rsidP="003F2873">
            <w:pPr>
              <w:jc w:val="right"/>
              <w:rPr>
                <w:sz w:val="22"/>
                <w:szCs w:val="22"/>
              </w:rPr>
            </w:pPr>
            <w:r w:rsidRPr="003863A8">
              <w:rPr>
                <w:sz w:val="22"/>
                <w:szCs w:val="22"/>
              </w:rPr>
              <w:t>59.85</w:t>
            </w:r>
          </w:p>
        </w:tc>
      </w:tr>
    </w:tbl>
    <w:p w:rsidR="00E92294" w:rsidRPr="003863A8" w:rsidRDefault="00E92294" w:rsidP="00A33551">
      <w:pPr>
        <w:ind w:left="720" w:right="299"/>
        <w:jc w:val="both"/>
        <w:rPr>
          <w:b/>
          <w:bCs/>
          <w:sz w:val="22"/>
          <w:szCs w:val="22"/>
          <w:lang w:val="en-GB"/>
        </w:rPr>
      </w:pPr>
    </w:p>
    <w:p w:rsidR="00B44A96" w:rsidRPr="003863A8" w:rsidRDefault="00B44A9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5B3A76" w:rsidRPr="003863A8" w:rsidRDefault="005B3A76" w:rsidP="00A33551">
      <w:pPr>
        <w:ind w:left="720" w:right="299"/>
        <w:jc w:val="both"/>
        <w:rPr>
          <w:b/>
          <w:bCs/>
          <w:sz w:val="22"/>
          <w:szCs w:val="22"/>
          <w:lang w:val="en-GB"/>
        </w:rPr>
      </w:pPr>
    </w:p>
    <w:p w:rsidR="00A270EF" w:rsidRPr="003863A8" w:rsidRDefault="00A270EF" w:rsidP="00A33551">
      <w:pPr>
        <w:ind w:left="720" w:right="299"/>
        <w:jc w:val="both"/>
        <w:rPr>
          <w:b/>
          <w:bCs/>
          <w:sz w:val="22"/>
          <w:szCs w:val="22"/>
          <w:lang w:val="en-GB"/>
        </w:rPr>
      </w:pPr>
    </w:p>
    <w:p w:rsidR="00A270EF" w:rsidRPr="003863A8" w:rsidRDefault="00A270EF" w:rsidP="00A33551">
      <w:pPr>
        <w:ind w:left="720" w:right="299"/>
        <w:jc w:val="both"/>
        <w:rPr>
          <w:b/>
          <w:bCs/>
          <w:sz w:val="22"/>
          <w:szCs w:val="22"/>
          <w:lang w:val="en-GB"/>
        </w:rPr>
      </w:pPr>
    </w:p>
    <w:p w:rsidR="00A270EF" w:rsidRPr="003863A8" w:rsidRDefault="00A270EF" w:rsidP="00A33551">
      <w:pPr>
        <w:ind w:left="720" w:right="299"/>
        <w:jc w:val="both"/>
        <w:rPr>
          <w:b/>
          <w:bCs/>
          <w:sz w:val="22"/>
          <w:szCs w:val="22"/>
          <w:lang w:val="en-GB"/>
        </w:rPr>
      </w:pPr>
    </w:p>
    <w:p w:rsidR="005E7C74" w:rsidRPr="003863A8" w:rsidRDefault="005E7C74" w:rsidP="00A33551">
      <w:pPr>
        <w:ind w:left="720" w:right="299"/>
        <w:jc w:val="both"/>
        <w:rPr>
          <w:b/>
          <w:bCs/>
          <w:sz w:val="22"/>
          <w:szCs w:val="22"/>
          <w:lang w:val="en-GB"/>
        </w:rPr>
      </w:pPr>
      <w:r w:rsidRPr="003863A8">
        <w:rPr>
          <w:b/>
          <w:bCs/>
          <w:sz w:val="22"/>
          <w:szCs w:val="22"/>
          <w:lang w:val="en-GB"/>
        </w:rPr>
        <w:t>RESOLVED</w:t>
      </w:r>
    </w:p>
    <w:p w:rsidR="00AF1C1D" w:rsidRPr="003863A8" w:rsidRDefault="005E7C74" w:rsidP="00A33551">
      <w:pPr>
        <w:ind w:left="720" w:right="299"/>
        <w:jc w:val="both"/>
        <w:rPr>
          <w:b/>
          <w:bCs/>
          <w:sz w:val="22"/>
          <w:szCs w:val="22"/>
          <w:lang w:val="en-GB"/>
        </w:rPr>
      </w:pPr>
      <w:r w:rsidRPr="003863A8">
        <w:rPr>
          <w:b/>
          <w:bCs/>
          <w:sz w:val="22"/>
          <w:szCs w:val="22"/>
          <w:lang w:val="en-GB"/>
        </w:rPr>
        <w:t>That the schedule of invoices and payment Vouchers be approved.</w:t>
      </w:r>
    </w:p>
    <w:p w:rsidR="00630DE5" w:rsidRPr="003863A8" w:rsidRDefault="00630DE5" w:rsidP="00A33551">
      <w:pPr>
        <w:ind w:left="720" w:right="299"/>
        <w:jc w:val="both"/>
        <w:rPr>
          <w:b/>
          <w:bCs/>
          <w:sz w:val="22"/>
          <w:szCs w:val="22"/>
          <w:lang w:val="en-GB"/>
        </w:rPr>
      </w:pPr>
    </w:p>
    <w:p w:rsidR="00630DE5" w:rsidRPr="003863A8" w:rsidRDefault="00630DE5" w:rsidP="00A33551">
      <w:pPr>
        <w:ind w:left="720" w:right="299"/>
        <w:jc w:val="both"/>
        <w:rPr>
          <w:b/>
          <w:bCs/>
          <w:sz w:val="22"/>
          <w:szCs w:val="22"/>
          <w:lang w:val="en-GB"/>
        </w:rPr>
      </w:pPr>
      <w:r w:rsidRPr="003863A8">
        <w:rPr>
          <w:b/>
          <w:bCs/>
          <w:sz w:val="22"/>
          <w:szCs w:val="22"/>
          <w:lang w:val="en-GB"/>
        </w:rPr>
        <w:t>CO175/14</w:t>
      </w:r>
      <w:r w:rsidRPr="003863A8">
        <w:rPr>
          <w:b/>
          <w:bCs/>
          <w:sz w:val="22"/>
          <w:szCs w:val="22"/>
          <w:lang w:val="en-GB"/>
        </w:rPr>
        <w:tab/>
        <w:t>9. INCOME RECEIVED</w:t>
      </w:r>
    </w:p>
    <w:p w:rsidR="003F2873" w:rsidRPr="003863A8" w:rsidRDefault="003F2873" w:rsidP="00A33551">
      <w:pPr>
        <w:ind w:left="720" w:right="299"/>
        <w:jc w:val="both"/>
        <w:rPr>
          <w:b/>
          <w:bCs/>
          <w:sz w:val="22"/>
          <w:szCs w:val="22"/>
          <w:lang w:val="en-GB"/>
        </w:rPr>
      </w:pPr>
    </w:p>
    <w:p w:rsidR="00630DE5" w:rsidRPr="003863A8" w:rsidRDefault="00630DE5" w:rsidP="00630DE5">
      <w:pPr>
        <w:ind w:left="720" w:right="299"/>
        <w:jc w:val="both"/>
        <w:rPr>
          <w:b/>
          <w:bCs/>
          <w:sz w:val="22"/>
          <w:szCs w:val="22"/>
          <w:lang w:val="en-GB"/>
        </w:rPr>
      </w:pPr>
      <w:r w:rsidRPr="003863A8">
        <w:rPr>
          <w:b/>
          <w:bCs/>
          <w:sz w:val="22"/>
          <w:szCs w:val="22"/>
          <w:lang w:val="en-GB"/>
        </w:rPr>
        <w:t>RESOLVED</w:t>
      </w:r>
    </w:p>
    <w:p w:rsidR="00630DE5" w:rsidRPr="003863A8" w:rsidRDefault="00630DE5" w:rsidP="00630DE5">
      <w:pPr>
        <w:ind w:left="720" w:right="299"/>
        <w:jc w:val="both"/>
        <w:rPr>
          <w:b/>
          <w:bCs/>
          <w:sz w:val="22"/>
          <w:szCs w:val="22"/>
          <w:lang w:val="en-GB"/>
        </w:rPr>
      </w:pPr>
      <w:r w:rsidRPr="003863A8">
        <w:rPr>
          <w:b/>
          <w:bCs/>
          <w:sz w:val="22"/>
          <w:szCs w:val="22"/>
          <w:lang w:val="en-GB"/>
        </w:rPr>
        <w:t>That the</w:t>
      </w:r>
      <w:r w:rsidR="00A270EF" w:rsidRPr="003863A8">
        <w:rPr>
          <w:b/>
          <w:bCs/>
          <w:sz w:val="22"/>
          <w:szCs w:val="22"/>
          <w:lang w:val="en-GB"/>
        </w:rPr>
        <w:t xml:space="preserve"> schedule of income be approved</w:t>
      </w:r>
    </w:p>
    <w:p w:rsidR="00A270EF" w:rsidRPr="003863A8" w:rsidRDefault="00A270EF" w:rsidP="00630DE5">
      <w:pPr>
        <w:ind w:left="720" w:right="299"/>
        <w:jc w:val="both"/>
        <w:rPr>
          <w:b/>
          <w:bCs/>
          <w:sz w:val="22"/>
          <w:szCs w:val="22"/>
          <w:lang w:val="en-GB"/>
        </w:rPr>
      </w:pPr>
    </w:p>
    <w:tbl>
      <w:tblPr>
        <w:tblW w:w="878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
        <w:gridCol w:w="6484"/>
        <w:gridCol w:w="1417"/>
      </w:tblGrid>
      <w:tr w:rsidR="00A270EF" w:rsidRPr="003863A8" w:rsidTr="007C4DF4">
        <w:trPr>
          <w:trHeight w:val="508"/>
        </w:trPr>
        <w:tc>
          <w:tcPr>
            <w:tcW w:w="887"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kern w:val="0"/>
                <w:sz w:val="22"/>
                <w:szCs w:val="22"/>
              </w:rPr>
            </w:pPr>
            <w:r w:rsidRPr="003863A8">
              <w:rPr>
                <w:sz w:val="22"/>
                <w:szCs w:val="22"/>
              </w:rPr>
              <w:t>Rec 077</w:t>
            </w:r>
          </w:p>
        </w:tc>
        <w:tc>
          <w:tcPr>
            <w:tcW w:w="6484"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East Bedlington Community Centre</w:t>
            </w:r>
          </w:p>
        </w:tc>
        <w:tc>
          <w:tcPr>
            <w:tcW w:w="1417" w:type="dxa"/>
            <w:tcBorders>
              <w:top w:val="single" w:sz="4" w:space="0" w:color="auto"/>
              <w:left w:val="single" w:sz="4" w:space="0" w:color="auto"/>
              <w:bottom w:val="single" w:sz="4" w:space="0" w:color="auto"/>
              <w:right w:val="single" w:sz="4" w:space="0" w:color="auto"/>
            </w:tcBorders>
            <w:hideMark/>
          </w:tcPr>
          <w:p w:rsidR="00A270EF" w:rsidRPr="003863A8" w:rsidRDefault="00A270EF">
            <w:pPr>
              <w:jc w:val="right"/>
              <w:rPr>
                <w:sz w:val="22"/>
                <w:szCs w:val="22"/>
              </w:rPr>
            </w:pPr>
            <w:r w:rsidRPr="003863A8">
              <w:rPr>
                <w:sz w:val="22"/>
                <w:szCs w:val="22"/>
              </w:rPr>
              <w:t>2014.08</w:t>
            </w:r>
          </w:p>
        </w:tc>
      </w:tr>
      <w:tr w:rsidR="00A270EF" w:rsidRPr="003863A8" w:rsidTr="007C4DF4">
        <w:trPr>
          <w:trHeight w:val="508"/>
        </w:trPr>
        <w:tc>
          <w:tcPr>
            <w:tcW w:w="887"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Rec 073</w:t>
            </w:r>
          </w:p>
        </w:tc>
        <w:tc>
          <w:tcPr>
            <w:tcW w:w="6484"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K Balmer - Plot 528 (2015/16)</w:t>
            </w:r>
          </w:p>
        </w:tc>
        <w:tc>
          <w:tcPr>
            <w:tcW w:w="1417" w:type="dxa"/>
            <w:tcBorders>
              <w:top w:val="single" w:sz="4" w:space="0" w:color="auto"/>
              <w:left w:val="single" w:sz="4" w:space="0" w:color="auto"/>
              <w:bottom w:val="single" w:sz="4" w:space="0" w:color="auto"/>
              <w:right w:val="single" w:sz="4" w:space="0" w:color="auto"/>
            </w:tcBorders>
            <w:hideMark/>
          </w:tcPr>
          <w:p w:rsidR="00A270EF" w:rsidRPr="003863A8" w:rsidRDefault="00A270EF">
            <w:pPr>
              <w:jc w:val="right"/>
              <w:rPr>
                <w:sz w:val="22"/>
                <w:szCs w:val="22"/>
              </w:rPr>
            </w:pPr>
            <w:r w:rsidRPr="003863A8">
              <w:rPr>
                <w:sz w:val="22"/>
                <w:szCs w:val="22"/>
              </w:rPr>
              <w:t>62.40</w:t>
            </w:r>
          </w:p>
        </w:tc>
      </w:tr>
      <w:tr w:rsidR="00A270EF" w:rsidRPr="003863A8" w:rsidTr="007C4DF4">
        <w:trPr>
          <w:trHeight w:val="508"/>
        </w:trPr>
        <w:tc>
          <w:tcPr>
            <w:tcW w:w="887"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Rec 074</w:t>
            </w:r>
          </w:p>
        </w:tc>
        <w:tc>
          <w:tcPr>
            <w:tcW w:w="6484"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K Slesser - Plot 505 - 2015/16</w:t>
            </w:r>
          </w:p>
        </w:tc>
        <w:tc>
          <w:tcPr>
            <w:tcW w:w="1417" w:type="dxa"/>
            <w:tcBorders>
              <w:top w:val="single" w:sz="4" w:space="0" w:color="auto"/>
              <w:left w:val="single" w:sz="4" w:space="0" w:color="auto"/>
              <w:bottom w:val="single" w:sz="4" w:space="0" w:color="auto"/>
              <w:right w:val="single" w:sz="4" w:space="0" w:color="auto"/>
            </w:tcBorders>
            <w:hideMark/>
          </w:tcPr>
          <w:p w:rsidR="00A270EF" w:rsidRPr="003863A8" w:rsidRDefault="00A270EF">
            <w:pPr>
              <w:jc w:val="right"/>
              <w:rPr>
                <w:sz w:val="22"/>
                <w:szCs w:val="22"/>
              </w:rPr>
            </w:pPr>
            <w:r w:rsidRPr="003863A8">
              <w:rPr>
                <w:sz w:val="22"/>
                <w:szCs w:val="22"/>
              </w:rPr>
              <w:t>62.40</w:t>
            </w:r>
          </w:p>
        </w:tc>
      </w:tr>
      <w:tr w:rsidR="00A270EF" w:rsidRPr="003863A8" w:rsidTr="007C4DF4">
        <w:trPr>
          <w:trHeight w:val="508"/>
        </w:trPr>
        <w:tc>
          <w:tcPr>
            <w:tcW w:w="887"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Rec 075</w:t>
            </w:r>
          </w:p>
        </w:tc>
        <w:tc>
          <w:tcPr>
            <w:tcW w:w="6484"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 xml:space="preserve">Allgood Allotment Association </w:t>
            </w:r>
          </w:p>
        </w:tc>
        <w:tc>
          <w:tcPr>
            <w:tcW w:w="1417" w:type="dxa"/>
            <w:tcBorders>
              <w:top w:val="single" w:sz="4" w:space="0" w:color="auto"/>
              <w:left w:val="single" w:sz="4" w:space="0" w:color="auto"/>
              <w:bottom w:val="single" w:sz="4" w:space="0" w:color="auto"/>
              <w:right w:val="single" w:sz="4" w:space="0" w:color="auto"/>
            </w:tcBorders>
            <w:hideMark/>
          </w:tcPr>
          <w:p w:rsidR="00A270EF" w:rsidRPr="003863A8" w:rsidRDefault="00A270EF">
            <w:pPr>
              <w:jc w:val="right"/>
              <w:rPr>
                <w:sz w:val="22"/>
                <w:szCs w:val="22"/>
              </w:rPr>
            </w:pPr>
            <w:r w:rsidRPr="003863A8">
              <w:rPr>
                <w:sz w:val="22"/>
                <w:szCs w:val="22"/>
              </w:rPr>
              <w:t>385.00</w:t>
            </w:r>
          </w:p>
        </w:tc>
      </w:tr>
      <w:tr w:rsidR="00A270EF" w:rsidRPr="003863A8" w:rsidTr="007C4DF4">
        <w:trPr>
          <w:trHeight w:val="508"/>
        </w:trPr>
        <w:tc>
          <w:tcPr>
            <w:tcW w:w="887"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Rec 076</w:t>
            </w:r>
          </w:p>
        </w:tc>
        <w:tc>
          <w:tcPr>
            <w:tcW w:w="6484" w:type="dxa"/>
            <w:tcBorders>
              <w:top w:val="single" w:sz="4" w:space="0" w:color="auto"/>
              <w:left w:val="single" w:sz="4" w:space="0" w:color="auto"/>
              <w:bottom w:val="single" w:sz="4" w:space="0" w:color="auto"/>
              <w:right w:val="single" w:sz="4" w:space="0" w:color="auto"/>
            </w:tcBorders>
            <w:hideMark/>
          </w:tcPr>
          <w:p w:rsidR="00A270EF" w:rsidRPr="003863A8" w:rsidRDefault="00A270EF">
            <w:pPr>
              <w:rPr>
                <w:sz w:val="22"/>
                <w:szCs w:val="22"/>
              </w:rPr>
            </w:pPr>
            <w:r w:rsidRPr="003863A8">
              <w:rPr>
                <w:sz w:val="22"/>
                <w:szCs w:val="22"/>
              </w:rPr>
              <w:t>J Proudlock - Plot 490 - 2015/16</w:t>
            </w:r>
          </w:p>
        </w:tc>
        <w:tc>
          <w:tcPr>
            <w:tcW w:w="1417" w:type="dxa"/>
            <w:tcBorders>
              <w:top w:val="single" w:sz="4" w:space="0" w:color="auto"/>
              <w:left w:val="single" w:sz="4" w:space="0" w:color="auto"/>
              <w:bottom w:val="single" w:sz="4" w:space="0" w:color="auto"/>
              <w:right w:val="single" w:sz="4" w:space="0" w:color="auto"/>
            </w:tcBorders>
            <w:hideMark/>
          </w:tcPr>
          <w:p w:rsidR="00A270EF" w:rsidRPr="003863A8" w:rsidRDefault="00A270EF">
            <w:pPr>
              <w:jc w:val="right"/>
              <w:rPr>
                <w:sz w:val="22"/>
                <w:szCs w:val="22"/>
              </w:rPr>
            </w:pPr>
            <w:r w:rsidRPr="003863A8">
              <w:rPr>
                <w:sz w:val="22"/>
                <w:szCs w:val="22"/>
              </w:rPr>
              <w:t>62.40</w:t>
            </w:r>
          </w:p>
        </w:tc>
      </w:tr>
    </w:tbl>
    <w:p w:rsidR="003F2873" w:rsidRPr="003863A8" w:rsidRDefault="003F2873" w:rsidP="00630DE5">
      <w:pPr>
        <w:ind w:left="720" w:right="299"/>
        <w:jc w:val="both"/>
        <w:rPr>
          <w:b/>
          <w:bCs/>
          <w:sz w:val="22"/>
          <w:szCs w:val="22"/>
          <w:lang w:val="en-GB"/>
        </w:rPr>
      </w:pPr>
    </w:p>
    <w:p w:rsidR="00972F3F" w:rsidRPr="003863A8" w:rsidRDefault="00630DE5" w:rsidP="00B44A96">
      <w:pPr>
        <w:ind w:left="720" w:right="299"/>
        <w:jc w:val="both"/>
        <w:rPr>
          <w:b/>
          <w:bCs/>
          <w:sz w:val="22"/>
          <w:szCs w:val="22"/>
          <w:lang w:val="en-GB"/>
        </w:rPr>
      </w:pPr>
      <w:r w:rsidRPr="003863A8">
        <w:rPr>
          <w:b/>
          <w:bCs/>
          <w:sz w:val="22"/>
          <w:szCs w:val="22"/>
          <w:lang w:val="en-GB"/>
        </w:rPr>
        <w:t>CO176</w:t>
      </w:r>
      <w:r w:rsidR="00972F3F" w:rsidRPr="003863A8">
        <w:rPr>
          <w:b/>
          <w:bCs/>
          <w:sz w:val="22"/>
          <w:szCs w:val="22"/>
          <w:lang w:val="en-GB"/>
        </w:rPr>
        <w:t>/14</w:t>
      </w:r>
      <w:r w:rsidR="00972F3F" w:rsidRPr="003863A8">
        <w:rPr>
          <w:b/>
          <w:bCs/>
          <w:sz w:val="22"/>
          <w:szCs w:val="22"/>
          <w:lang w:val="en-GB"/>
        </w:rPr>
        <w:tab/>
      </w:r>
      <w:r w:rsidRPr="003863A8">
        <w:rPr>
          <w:b/>
          <w:bCs/>
          <w:sz w:val="22"/>
          <w:szCs w:val="22"/>
          <w:lang w:val="en-GB"/>
        </w:rPr>
        <w:t>10</w:t>
      </w:r>
      <w:r w:rsidR="005E7C74" w:rsidRPr="003863A8">
        <w:rPr>
          <w:b/>
          <w:bCs/>
          <w:sz w:val="22"/>
          <w:szCs w:val="22"/>
          <w:lang w:val="en-GB"/>
        </w:rPr>
        <w:t xml:space="preserve">. </w:t>
      </w:r>
      <w:r w:rsidR="00972F3F" w:rsidRPr="003863A8">
        <w:rPr>
          <w:b/>
          <w:bCs/>
          <w:sz w:val="22"/>
          <w:szCs w:val="22"/>
          <w:lang w:val="en-GB"/>
        </w:rPr>
        <w:t>FINANCIAL POSITION</w:t>
      </w:r>
      <w:r w:rsidR="005E7C74" w:rsidRPr="003863A8">
        <w:rPr>
          <w:b/>
          <w:bCs/>
          <w:sz w:val="22"/>
          <w:szCs w:val="22"/>
          <w:lang w:val="en-GB"/>
        </w:rPr>
        <w:tab/>
      </w:r>
    </w:p>
    <w:p w:rsidR="00B44A96" w:rsidRPr="003863A8" w:rsidRDefault="00B44A96" w:rsidP="00A33551">
      <w:pPr>
        <w:ind w:left="720" w:right="299"/>
        <w:jc w:val="both"/>
        <w:rPr>
          <w:b/>
          <w:bCs/>
          <w:sz w:val="22"/>
          <w:szCs w:val="22"/>
          <w:lang w:val="en-GB"/>
        </w:rPr>
      </w:pPr>
    </w:p>
    <w:p w:rsidR="00972F3F" w:rsidRPr="003863A8" w:rsidRDefault="00972F3F" w:rsidP="00A33551">
      <w:pPr>
        <w:ind w:left="720" w:right="299"/>
        <w:jc w:val="both"/>
        <w:rPr>
          <w:b/>
          <w:bCs/>
          <w:sz w:val="22"/>
          <w:szCs w:val="22"/>
          <w:lang w:val="en-GB"/>
        </w:rPr>
      </w:pPr>
      <w:r w:rsidRPr="003863A8">
        <w:rPr>
          <w:b/>
          <w:bCs/>
          <w:sz w:val="22"/>
          <w:szCs w:val="22"/>
          <w:lang w:val="en-GB"/>
        </w:rPr>
        <w:t xml:space="preserve">RESOLVED </w:t>
      </w:r>
    </w:p>
    <w:p w:rsidR="00972F3F" w:rsidRPr="003863A8" w:rsidRDefault="00972F3F" w:rsidP="00A33551">
      <w:pPr>
        <w:ind w:left="720" w:right="299"/>
        <w:jc w:val="both"/>
        <w:rPr>
          <w:b/>
          <w:bCs/>
          <w:sz w:val="22"/>
          <w:szCs w:val="22"/>
          <w:lang w:val="en-GB"/>
        </w:rPr>
      </w:pPr>
      <w:r w:rsidRPr="003863A8">
        <w:rPr>
          <w:b/>
          <w:bCs/>
          <w:sz w:val="22"/>
          <w:szCs w:val="22"/>
          <w:lang w:val="en-GB"/>
        </w:rPr>
        <w:t>That the Council</w:t>
      </w:r>
      <w:r w:rsidR="00B44A96" w:rsidRPr="003863A8">
        <w:rPr>
          <w:b/>
          <w:bCs/>
          <w:sz w:val="22"/>
          <w:szCs w:val="22"/>
          <w:lang w:val="en-GB"/>
        </w:rPr>
        <w:t xml:space="preserve"> </w:t>
      </w:r>
      <w:r w:rsidRPr="003863A8">
        <w:rPr>
          <w:b/>
          <w:bCs/>
          <w:sz w:val="22"/>
          <w:szCs w:val="22"/>
          <w:lang w:val="en-GB"/>
        </w:rPr>
        <w:t>note</w:t>
      </w:r>
      <w:r w:rsidR="00B44A96" w:rsidRPr="003863A8">
        <w:rPr>
          <w:b/>
          <w:bCs/>
          <w:sz w:val="22"/>
          <w:szCs w:val="22"/>
          <w:lang w:val="en-GB"/>
        </w:rPr>
        <w:t>s t</w:t>
      </w:r>
      <w:r w:rsidR="00630DE5" w:rsidRPr="003863A8">
        <w:rPr>
          <w:b/>
          <w:bCs/>
          <w:sz w:val="22"/>
          <w:szCs w:val="22"/>
          <w:lang w:val="en-GB"/>
        </w:rPr>
        <w:t>he cleared balance of £71,059.73 as at 31 March 2015</w:t>
      </w:r>
    </w:p>
    <w:p w:rsidR="00A270EF" w:rsidRPr="003863A8" w:rsidRDefault="00A270EF" w:rsidP="00A33551">
      <w:pPr>
        <w:ind w:left="720" w:right="299"/>
        <w:jc w:val="both"/>
        <w:rPr>
          <w:b/>
          <w:bCs/>
          <w:sz w:val="22"/>
          <w:szCs w:val="22"/>
          <w:lang w:val="en-GB"/>
        </w:rPr>
      </w:pPr>
    </w:p>
    <w:p w:rsidR="00A270EF" w:rsidRPr="003863A8" w:rsidRDefault="00A270EF" w:rsidP="00A33551">
      <w:pPr>
        <w:ind w:left="720" w:right="299"/>
        <w:jc w:val="both"/>
        <w:rPr>
          <w:b/>
          <w:bCs/>
          <w:sz w:val="22"/>
          <w:szCs w:val="22"/>
          <w:lang w:val="en-GB"/>
        </w:rPr>
      </w:pPr>
    </w:p>
    <w:p w:rsidR="00A270EF" w:rsidRPr="003863A8" w:rsidRDefault="00A270EF" w:rsidP="00A33551">
      <w:pPr>
        <w:ind w:left="720" w:right="299"/>
        <w:jc w:val="both"/>
        <w:rPr>
          <w:b/>
          <w:bCs/>
          <w:sz w:val="22"/>
          <w:szCs w:val="22"/>
          <w:lang w:val="en-GB"/>
        </w:rPr>
      </w:pPr>
    </w:p>
    <w:p w:rsidR="00A270EF" w:rsidRPr="003863A8" w:rsidRDefault="00A270EF" w:rsidP="00A33551">
      <w:pPr>
        <w:ind w:left="720" w:right="299"/>
        <w:jc w:val="both"/>
        <w:rPr>
          <w:b/>
          <w:bCs/>
          <w:sz w:val="22"/>
          <w:szCs w:val="22"/>
          <w:lang w:val="en-GB"/>
        </w:rPr>
      </w:pPr>
    </w:p>
    <w:p w:rsidR="00A270EF" w:rsidRPr="003863A8" w:rsidRDefault="00A270EF" w:rsidP="00A33551">
      <w:pPr>
        <w:ind w:left="720" w:right="299"/>
        <w:jc w:val="both"/>
        <w:rPr>
          <w:b/>
          <w:bCs/>
          <w:sz w:val="22"/>
          <w:szCs w:val="22"/>
          <w:lang w:val="en-GB"/>
        </w:rPr>
      </w:pPr>
    </w:p>
    <w:p w:rsidR="00972F3F" w:rsidRPr="003863A8" w:rsidRDefault="00972F3F" w:rsidP="00A33551">
      <w:pPr>
        <w:ind w:left="720" w:right="299"/>
        <w:jc w:val="both"/>
        <w:rPr>
          <w:b/>
          <w:bCs/>
          <w:sz w:val="22"/>
          <w:szCs w:val="22"/>
          <w:lang w:val="en-GB"/>
        </w:rPr>
      </w:pPr>
    </w:p>
    <w:p w:rsidR="00972F3F" w:rsidRPr="003863A8" w:rsidRDefault="00630DE5" w:rsidP="00A33551">
      <w:pPr>
        <w:ind w:left="720" w:right="299"/>
        <w:jc w:val="both"/>
        <w:rPr>
          <w:b/>
          <w:bCs/>
          <w:sz w:val="22"/>
          <w:szCs w:val="22"/>
          <w:lang w:val="en-GB"/>
        </w:rPr>
      </w:pPr>
      <w:r w:rsidRPr="003863A8">
        <w:rPr>
          <w:b/>
          <w:bCs/>
          <w:sz w:val="22"/>
          <w:szCs w:val="22"/>
          <w:lang w:val="en-GB"/>
        </w:rPr>
        <w:lastRenderedPageBreak/>
        <w:t>CO177/14</w:t>
      </w:r>
      <w:r w:rsidRPr="003863A8">
        <w:rPr>
          <w:b/>
          <w:bCs/>
          <w:sz w:val="22"/>
          <w:szCs w:val="22"/>
          <w:lang w:val="en-GB"/>
        </w:rPr>
        <w:tab/>
        <w:t>11</w:t>
      </w:r>
      <w:r w:rsidR="00972F3F" w:rsidRPr="003863A8">
        <w:rPr>
          <w:b/>
          <w:bCs/>
          <w:sz w:val="22"/>
          <w:szCs w:val="22"/>
          <w:lang w:val="en-GB"/>
        </w:rPr>
        <w:t>. BANK RECONCILIATION</w:t>
      </w:r>
    </w:p>
    <w:p w:rsidR="00972F3F" w:rsidRPr="003863A8" w:rsidRDefault="00972F3F" w:rsidP="00A33551">
      <w:pPr>
        <w:ind w:left="720" w:right="299"/>
        <w:jc w:val="both"/>
        <w:rPr>
          <w:b/>
          <w:bCs/>
          <w:sz w:val="22"/>
          <w:szCs w:val="22"/>
          <w:lang w:val="en-GB"/>
        </w:rPr>
      </w:pPr>
    </w:p>
    <w:p w:rsidR="00972F3F" w:rsidRPr="003863A8" w:rsidRDefault="00972F3F" w:rsidP="00A33551">
      <w:pPr>
        <w:ind w:left="720" w:right="299"/>
        <w:jc w:val="both"/>
        <w:rPr>
          <w:b/>
          <w:bCs/>
          <w:sz w:val="22"/>
          <w:szCs w:val="22"/>
          <w:lang w:val="en-GB"/>
        </w:rPr>
      </w:pPr>
      <w:r w:rsidRPr="003863A8">
        <w:rPr>
          <w:b/>
          <w:bCs/>
          <w:sz w:val="22"/>
          <w:szCs w:val="22"/>
          <w:lang w:val="en-GB"/>
        </w:rPr>
        <w:t>RESOLVED</w:t>
      </w:r>
    </w:p>
    <w:p w:rsidR="00972F3F" w:rsidRPr="003863A8" w:rsidRDefault="00972F3F" w:rsidP="00A33551">
      <w:pPr>
        <w:ind w:left="720" w:right="299"/>
        <w:jc w:val="both"/>
        <w:rPr>
          <w:b/>
          <w:bCs/>
          <w:sz w:val="22"/>
          <w:szCs w:val="22"/>
          <w:lang w:val="en-GB"/>
        </w:rPr>
      </w:pPr>
      <w:r w:rsidRPr="003863A8">
        <w:rPr>
          <w:b/>
          <w:bCs/>
          <w:sz w:val="22"/>
          <w:szCs w:val="22"/>
          <w:lang w:val="en-GB"/>
        </w:rPr>
        <w:t xml:space="preserve">That the bank reconciliation statement </w:t>
      </w:r>
      <w:r w:rsidR="00630DE5" w:rsidRPr="003863A8">
        <w:rPr>
          <w:b/>
          <w:bCs/>
          <w:sz w:val="22"/>
          <w:szCs w:val="22"/>
          <w:lang w:val="en-GB"/>
        </w:rPr>
        <w:t>for the period ending 28 February</w:t>
      </w:r>
      <w:r w:rsidRPr="003863A8">
        <w:rPr>
          <w:b/>
          <w:bCs/>
          <w:sz w:val="22"/>
          <w:szCs w:val="22"/>
          <w:lang w:val="en-GB"/>
        </w:rPr>
        <w:t xml:space="preserve"> 2015 be approved.</w:t>
      </w:r>
    </w:p>
    <w:p w:rsidR="00972F3F" w:rsidRPr="003863A8" w:rsidRDefault="00972F3F" w:rsidP="00A33551">
      <w:pPr>
        <w:ind w:left="720" w:right="299"/>
        <w:jc w:val="both"/>
        <w:rPr>
          <w:b/>
          <w:bCs/>
          <w:sz w:val="22"/>
          <w:szCs w:val="22"/>
          <w:lang w:val="en-GB"/>
        </w:rPr>
      </w:pPr>
    </w:p>
    <w:p w:rsidR="005B3A76" w:rsidRPr="003863A8" w:rsidRDefault="005B3A76">
      <w:pPr>
        <w:widowControl/>
        <w:overflowPunct/>
        <w:autoSpaceDE/>
        <w:autoSpaceDN/>
        <w:adjustRightInd/>
        <w:rPr>
          <w:b/>
          <w:bCs/>
          <w:sz w:val="22"/>
          <w:szCs w:val="22"/>
          <w:lang w:val="en-GB"/>
        </w:rPr>
      </w:pPr>
    </w:p>
    <w:p w:rsidR="00972F3F" w:rsidRPr="003863A8" w:rsidRDefault="00630DE5" w:rsidP="00A33551">
      <w:pPr>
        <w:ind w:left="720" w:right="299"/>
        <w:jc w:val="both"/>
        <w:rPr>
          <w:b/>
          <w:bCs/>
          <w:sz w:val="22"/>
          <w:szCs w:val="22"/>
          <w:lang w:val="en-GB"/>
        </w:rPr>
      </w:pPr>
      <w:r w:rsidRPr="003863A8">
        <w:rPr>
          <w:b/>
          <w:bCs/>
          <w:sz w:val="22"/>
          <w:szCs w:val="22"/>
          <w:lang w:val="en-GB"/>
        </w:rPr>
        <w:t>CO178</w:t>
      </w:r>
      <w:r w:rsidR="00972F3F" w:rsidRPr="003863A8">
        <w:rPr>
          <w:b/>
          <w:bCs/>
          <w:sz w:val="22"/>
          <w:szCs w:val="22"/>
          <w:lang w:val="en-GB"/>
        </w:rPr>
        <w:t>/14</w:t>
      </w:r>
      <w:r w:rsidR="00972F3F" w:rsidRPr="003863A8">
        <w:rPr>
          <w:b/>
          <w:bCs/>
          <w:sz w:val="22"/>
          <w:szCs w:val="22"/>
          <w:lang w:val="en-GB"/>
        </w:rPr>
        <w:tab/>
        <w:t>12. MATTERS FOR DECISION</w:t>
      </w:r>
    </w:p>
    <w:p w:rsidR="00D27E1C" w:rsidRPr="003863A8" w:rsidRDefault="00D27E1C" w:rsidP="00A33551">
      <w:pPr>
        <w:ind w:left="720" w:right="299"/>
        <w:jc w:val="both"/>
        <w:rPr>
          <w:b/>
          <w:bCs/>
          <w:sz w:val="22"/>
          <w:szCs w:val="22"/>
          <w:lang w:val="en-GB"/>
        </w:rPr>
      </w:pPr>
    </w:p>
    <w:p w:rsidR="00D27E1C" w:rsidRPr="003863A8" w:rsidRDefault="00D27E1C" w:rsidP="00A33551">
      <w:pPr>
        <w:ind w:left="720" w:right="299"/>
        <w:jc w:val="both"/>
        <w:rPr>
          <w:bCs/>
          <w:sz w:val="22"/>
          <w:szCs w:val="22"/>
          <w:lang w:val="en-GB"/>
        </w:rPr>
      </w:pPr>
      <w:r w:rsidRPr="003863A8">
        <w:rPr>
          <w:bCs/>
          <w:sz w:val="22"/>
          <w:szCs w:val="22"/>
          <w:lang w:val="en-GB"/>
        </w:rPr>
        <w:t>Members considered the following items;</w:t>
      </w:r>
    </w:p>
    <w:p w:rsidR="00D27E1C" w:rsidRPr="003863A8" w:rsidRDefault="00D27E1C" w:rsidP="00A33551">
      <w:pPr>
        <w:ind w:left="720" w:right="299"/>
        <w:jc w:val="both"/>
        <w:rPr>
          <w:b/>
          <w:bCs/>
          <w:sz w:val="22"/>
          <w:szCs w:val="22"/>
          <w:lang w:val="en-GB"/>
        </w:rPr>
      </w:pPr>
    </w:p>
    <w:p w:rsidR="00D27E1C" w:rsidRPr="003863A8" w:rsidRDefault="00D27E1C" w:rsidP="0033723D">
      <w:pPr>
        <w:ind w:left="1418" w:right="299" w:hanging="698"/>
        <w:jc w:val="both"/>
        <w:rPr>
          <w:bCs/>
          <w:sz w:val="22"/>
          <w:szCs w:val="22"/>
          <w:lang w:val="en-GB"/>
        </w:rPr>
      </w:pPr>
      <w:r w:rsidRPr="003863A8">
        <w:rPr>
          <w:bCs/>
          <w:sz w:val="22"/>
          <w:szCs w:val="22"/>
          <w:lang w:val="en-GB"/>
        </w:rPr>
        <w:t>12.1</w:t>
      </w:r>
      <w:r w:rsidRPr="003863A8">
        <w:rPr>
          <w:b/>
          <w:bCs/>
          <w:sz w:val="22"/>
          <w:szCs w:val="22"/>
          <w:lang w:val="en-GB"/>
        </w:rPr>
        <w:tab/>
      </w:r>
      <w:r w:rsidR="005D7688" w:rsidRPr="003863A8">
        <w:rPr>
          <w:bCs/>
          <w:sz w:val="22"/>
          <w:szCs w:val="22"/>
          <w:lang w:val="en-GB"/>
        </w:rPr>
        <w:t>Establishment a Youth Parish Council</w:t>
      </w:r>
    </w:p>
    <w:p w:rsidR="0033723D" w:rsidRPr="003863A8" w:rsidRDefault="00D27E1C" w:rsidP="00D27E1C">
      <w:pPr>
        <w:ind w:left="1418" w:right="299" w:hanging="698"/>
        <w:jc w:val="both"/>
        <w:rPr>
          <w:bCs/>
          <w:sz w:val="22"/>
          <w:szCs w:val="22"/>
          <w:lang w:val="en-GB"/>
        </w:rPr>
      </w:pPr>
      <w:r w:rsidRPr="003863A8">
        <w:rPr>
          <w:bCs/>
          <w:sz w:val="22"/>
          <w:szCs w:val="22"/>
          <w:lang w:val="en-GB"/>
        </w:rPr>
        <w:t>12.2</w:t>
      </w:r>
      <w:r w:rsidRPr="003863A8">
        <w:rPr>
          <w:bCs/>
          <w:sz w:val="22"/>
          <w:szCs w:val="22"/>
          <w:lang w:val="en-GB"/>
        </w:rPr>
        <w:tab/>
      </w:r>
      <w:r w:rsidR="005D7688" w:rsidRPr="003863A8">
        <w:rPr>
          <w:bCs/>
          <w:sz w:val="22"/>
          <w:szCs w:val="22"/>
          <w:lang w:val="en-GB"/>
        </w:rPr>
        <w:t>Participation in the Liber Teas event – to celebrate 800 years since the signing of the Magna Carta</w:t>
      </w:r>
    </w:p>
    <w:p w:rsidR="00D27E1C" w:rsidRPr="003863A8" w:rsidRDefault="00D27E1C" w:rsidP="0033723D">
      <w:pPr>
        <w:ind w:left="1418" w:right="299" w:hanging="698"/>
        <w:jc w:val="both"/>
        <w:rPr>
          <w:bCs/>
          <w:sz w:val="22"/>
          <w:szCs w:val="22"/>
          <w:lang w:val="en-GB"/>
        </w:rPr>
      </w:pPr>
      <w:r w:rsidRPr="003863A8">
        <w:rPr>
          <w:bCs/>
          <w:sz w:val="22"/>
          <w:szCs w:val="22"/>
          <w:lang w:val="en-GB"/>
        </w:rPr>
        <w:t>12.3</w:t>
      </w:r>
      <w:r w:rsidRPr="003863A8">
        <w:rPr>
          <w:bCs/>
          <w:sz w:val="22"/>
          <w:szCs w:val="22"/>
          <w:lang w:val="en-GB"/>
        </w:rPr>
        <w:tab/>
      </w:r>
      <w:r w:rsidR="005D7688" w:rsidRPr="003863A8">
        <w:rPr>
          <w:bCs/>
          <w:sz w:val="22"/>
          <w:szCs w:val="22"/>
          <w:lang w:val="en-GB"/>
        </w:rPr>
        <w:t>Establishment of the Parish Council as a learning destination for the Children’s University</w:t>
      </w:r>
    </w:p>
    <w:p w:rsidR="005D7688" w:rsidRPr="003863A8" w:rsidRDefault="005D7688" w:rsidP="0033723D">
      <w:pPr>
        <w:ind w:left="1418" w:right="299" w:hanging="698"/>
        <w:jc w:val="both"/>
        <w:rPr>
          <w:bCs/>
          <w:sz w:val="22"/>
          <w:szCs w:val="22"/>
          <w:lang w:val="en-GB"/>
        </w:rPr>
      </w:pPr>
      <w:r w:rsidRPr="003863A8">
        <w:rPr>
          <w:bCs/>
          <w:sz w:val="22"/>
          <w:szCs w:val="22"/>
          <w:lang w:val="en-GB"/>
        </w:rPr>
        <w:t>12.4</w:t>
      </w:r>
      <w:r w:rsidRPr="003863A8">
        <w:rPr>
          <w:bCs/>
          <w:sz w:val="22"/>
          <w:szCs w:val="22"/>
          <w:lang w:val="en-GB"/>
        </w:rPr>
        <w:tab/>
        <w:t>Christmas Switch on date Friday 27 November 2015</w:t>
      </w:r>
    </w:p>
    <w:p w:rsidR="005D7688" w:rsidRPr="003863A8" w:rsidRDefault="005D7688" w:rsidP="0033723D">
      <w:pPr>
        <w:ind w:left="1418" w:right="299" w:hanging="698"/>
        <w:jc w:val="both"/>
        <w:rPr>
          <w:bCs/>
          <w:sz w:val="22"/>
          <w:szCs w:val="22"/>
          <w:lang w:val="en-GB"/>
        </w:rPr>
      </w:pPr>
      <w:r w:rsidRPr="003863A8">
        <w:rPr>
          <w:bCs/>
          <w:sz w:val="22"/>
          <w:szCs w:val="22"/>
          <w:lang w:val="en-GB"/>
        </w:rPr>
        <w:t>12.5</w:t>
      </w:r>
      <w:r w:rsidRPr="003863A8">
        <w:rPr>
          <w:bCs/>
          <w:sz w:val="22"/>
          <w:szCs w:val="22"/>
          <w:lang w:val="en-GB"/>
        </w:rPr>
        <w:tab/>
        <w:t>Cambois Summer Fair – Saturday 1 August 2015</w:t>
      </w:r>
    </w:p>
    <w:p w:rsidR="005D7688" w:rsidRPr="003863A8" w:rsidRDefault="005D7688" w:rsidP="0033723D">
      <w:pPr>
        <w:ind w:left="1418" w:right="299" w:hanging="698"/>
        <w:jc w:val="both"/>
        <w:rPr>
          <w:bCs/>
          <w:sz w:val="22"/>
          <w:szCs w:val="22"/>
          <w:lang w:val="en-GB"/>
        </w:rPr>
      </w:pPr>
      <w:r w:rsidRPr="003863A8">
        <w:rPr>
          <w:bCs/>
          <w:sz w:val="22"/>
          <w:szCs w:val="22"/>
          <w:lang w:val="en-GB"/>
        </w:rPr>
        <w:t>12.6</w:t>
      </w:r>
      <w:r w:rsidRPr="003863A8">
        <w:rPr>
          <w:bCs/>
          <w:sz w:val="22"/>
          <w:szCs w:val="22"/>
          <w:lang w:val="en-GB"/>
        </w:rPr>
        <w:tab/>
        <w:t>NAC Seminar – Safeguarding and preparing for the Care Act – Scarborough 10</w:t>
      </w:r>
      <w:r w:rsidRPr="003863A8">
        <w:rPr>
          <w:bCs/>
          <w:sz w:val="22"/>
          <w:szCs w:val="22"/>
          <w:vertAlign w:val="superscript"/>
          <w:lang w:val="en-GB"/>
        </w:rPr>
        <w:t>th</w:t>
      </w:r>
      <w:r w:rsidRPr="003863A8">
        <w:rPr>
          <w:bCs/>
          <w:sz w:val="22"/>
          <w:szCs w:val="22"/>
          <w:lang w:val="en-GB"/>
        </w:rPr>
        <w:t xml:space="preserve"> – 12</w:t>
      </w:r>
      <w:r w:rsidRPr="003863A8">
        <w:rPr>
          <w:bCs/>
          <w:sz w:val="22"/>
          <w:szCs w:val="22"/>
          <w:vertAlign w:val="superscript"/>
          <w:lang w:val="en-GB"/>
        </w:rPr>
        <w:t>th</w:t>
      </w:r>
      <w:r w:rsidRPr="003863A8">
        <w:rPr>
          <w:bCs/>
          <w:sz w:val="22"/>
          <w:szCs w:val="22"/>
          <w:lang w:val="en-GB"/>
        </w:rPr>
        <w:t xml:space="preserve"> April 2015 - £295+vat – Accommodation £60 per night.</w:t>
      </w:r>
    </w:p>
    <w:p w:rsidR="005D7688" w:rsidRPr="003863A8" w:rsidRDefault="005D7688" w:rsidP="0033723D">
      <w:pPr>
        <w:ind w:left="1418" w:right="299" w:hanging="698"/>
        <w:jc w:val="both"/>
        <w:rPr>
          <w:bCs/>
          <w:sz w:val="22"/>
          <w:szCs w:val="22"/>
          <w:lang w:val="en-GB"/>
        </w:rPr>
      </w:pPr>
    </w:p>
    <w:p w:rsidR="00972F3F" w:rsidRPr="003863A8" w:rsidRDefault="00972F3F" w:rsidP="00A33551">
      <w:pPr>
        <w:ind w:left="720" w:right="299"/>
        <w:jc w:val="both"/>
        <w:rPr>
          <w:b/>
          <w:bCs/>
          <w:sz w:val="22"/>
          <w:szCs w:val="22"/>
          <w:lang w:val="en-GB"/>
        </w:rPr>
      </w:pPr>
      <w:r w:rsidRPr="003863A8">
        <w:rPr>
          <w:b/>
          <w:bCs/>
          <w:sz w:val="22"/>
          <w:szCs w:val="22"/>
          <w:lang w:val="en-GB"/>
        </w:rPr>
        <w:t>RESOLVED.</w:t>
      </w:r>
    </w:p>
    <w:p w:rsidR="008D09BA" w:rsidRPr="003863A8" w:rsidRDefault="008D09BA" w:rsidP="00D27E1C">
      <w:pPr>
        <w:ind w:left="1418" w:right="299" w:hanging="698"/>
        <w:jc w:val="both"/>
        <w:rPr>
          <w:b/>
          <w:bCs/>
          <w:sz w:val="22"/>
          <w:szCs w:val="22"/>
          <w:lang w:val="en-GB"/>
        </w:rPr>
      </w:pPr>
      <w:r w:rsidRPr="003863A8">
        <w:rPr>
          <w:b/>
          <w:bCs/>
          <w:sz w:val="22"/>
          <w:szCs w:val="22"/>
          <w:lang w:val="en-GB"/>
        </w:rPr>
        <w:t>(1)</w:t>
      </w:r>
      <w:r w:rsidRPr="003863A8">
        <w:rPr>
          <w:b/>
          <w:bCs/>
          <w:sz w:val="22"/>
          <w:szCs w:val="22"/>
          <w:lang w:val="en-GB"/>
        </w:rPr>
        <w:tab/>
        <w:t xml:space="preserve">That the </w:t>
      </w:r>
      <w:r w:rsidR="005D7688" w:rsidRPr="003863A8">
        <w:rPr>
          <w:b/>
          <w:bCs/>
          <w:sz w:val="22"/>
          <w:szCs w:val="22"/>
          <w:lang w:val="en-GB"/>
        </w:rPr>
        <w:t>Parish Council work with Bedlington Community High School to establish a Youth Parish Council</w:t>
      </w:r>
    </w:p>
    <w:p w:rsidR="008D09BA" w:rsidRPr="003863A8" w:rsidRDefault="008533EC" w:rsidP="00D27E1C">
      <w:pPr>
        <w:ind w:left="1418" w:right="299" w:hanging="698"/>
        <w:jc w:val="both"/>
        <w:rPr>
          <w:b/>
          <w:bCs/>
          <w:sz w:val="22"/>
          <w:szCs w:val="22"/>
          <w:lang w:val="en-GB"/>
        </w:rPr>
      </w:pPr>
      <w:r w:rsidRPr="003863A8">
        <w:rPr>
          <w:b/>
          <w:bCs/>
          <w:sz w:val="22"/>
          <w:szCs w:val="22"/>
          <w:lang w:val="en-GB"/>
        </w:rPr>
        <w:t>(2)</w:t>
      </w:r>
      <w:r w:rsidRPr="003863A8">
        <w:rPr>
          <w:b/>
          <w:bCs/>
          <w:sz w:val="22"/>
          <w:szCs w:val="22"/>
          <w:lang w:val="en-GB"/>
        </w:rPr>
        <w:tab/>
      </w:r>
      <w:r w:rsidR="005D7688" w:rsidRPr="003863A8">
        <w:rPr>
          <w:b/>
          <w:bCs/>
          <w:sz w:val="22"/>
          <w:szCs w:val="22"/>
          <w:lang w:val="en-GB"/>
        </w:rPr>
        <w:t>That the Parish Council becomes a learning destination for the Children’s University.</w:t>
      </w:r>
    </w:p>
    <w:p w:rsidR="005B191E" w:rsidRPr="003863A8" w:rsidRDefault="008533EC" w:rsidP="00D27E1C">
      <w:pPr>
        <w:ind w:left="1418" w:right="299" w:hanging="698"/>
        <w:jc w:val="both"/>
        <w:rPr>
          <w:b/>
          <w:bCs/>
          <w:sz w:val="22"/>
          <w:szCs w:val="22"/>
          <w:lang w:val="en-GB"/>
        </w:rPr>
      </w:pPr>
      <w:r w:rsidRPr="003863A8">
        <w:rPr>
          <w:b/>
          <w:bCs/>
          <w:sz w:val="22"/>
          <w:szCs w:val="22"/>
          <w:lang w:val="en-GB"/>
        </w:rPr>
        <w:t>(3</w:t>
      </w:r>
      <w:r w:rsidR="008D09BA" w:rsidRPr="003863A8">
        <w:rPr>
          <w:b/>
          <w:bCs/>
          <w:sz w:val="22"/>
          <w:szCs w:val="22"/>
          <w:lang w:val="en-GB"/>
        </w:rPr>
        <w:t>)</w:t>
      </w:r>
      <w:r w:rsidR="008D09BA" w:rsidRPr="003863A8">
        <w:rPr>
          <w:b/>
          <w:bCs/>
          <w:sz w:val="22"/>
          <w:szCs w:val="22"/>
          <w:lang w:val="en-GB"/>
        </w:rPr>
        <w:tab/>
        <w:t>That</w:t>
      </w:r>
      <w:r w:rsidR="00373E9D" w:rsidRPr="003863A8">
        <w:rPr>
          <w:b/>
          <w:bCs/>
          <w:sz w:val="22"/>
          <w:szCs w:val="22"/>
          <w:lang w:val="en-GB"/>
        </w:rPr>
        <w:t xml:space="preserve"> the agreed </w:t>
      </w:r>
      <w:r w:rsidR="005D7688" w:rsidRPr="003863A8">
        <w:rPr>
          <w:b/>
          <w:bCs/>
          <w:sz w:val="22"/>
          <w:szCs w:val="22"/>
          <w:lang w:val="en-GB"/>
        </w:rPr>
        <w:t>Christmas Switch on date is Friday 27 November 2015</w:t>
      </w:r>
    </w:p>
    <w:p w:rsidR="005D7688" w:rsidRPr="003863A8" w:rsidRDefault="005D7688" w:rsidP="00D27E1C">
      <w:pPr>
        <w:ind w:left="1418" w:right="299" w:hanging="698"/>
        <w:jc w:val="both"/>
        <w:rPr>
          <w:b/>
          <w:bCs/>
          <w:sz w:val="22"/>
          <w:szCs w:val="22"/>
          <w:lang w:val="en-GB"/>
        </w:rPr>
      </w:pPr>
      <w:r w:rsidRPr="003863A8">
        <w:rPr>
          <w:b/>
          <w:bCs/>
          <w:sz w:val="22"/>
          <w:szCs w:val="22"/>
          <w:lang w:val="en-GB"/>
        </w:rPr>
        <w:t>(4)</w:t>
      </w:r>
      <w:r w:rsidRPr="003863A8">
        <w:rPr>
          <w:b/>
          <w:bCs/>
          <w:sz w:val="22"/>
          <w:szCs w:val="22"/>
          <w:lang w:val="en-GB"/>
        </w:rPr>
        <w:tab/>
        <w:t>That the agreed Cambois Summer Fair date is Saturday 1 August</w:t>
      </w:r>
    </w:p>
    <w:p w:rsidR="005D7688" w:rsidRPr="003863A8" w:rsidRDefault="005D7688" w:rsidP="00D27E1C">
      <w:pPr>
        <w:ind w:left="1418" w:right="299" w:hanging="698"/>
        <w:jc w:val="both"/>
        <w:rPr>
          <w:b/>
          <w:bCs/>
          <w:sz w:val="22"/>
          <w:szCs w:val="22"/>
          <w:lang w:val="en-GB"/>
        </w:rPr>
      </w:pPr>
    </w:p>
    <w:p w:rsidR="00972F3F" w:rsidRPr="003863A8" w:rsidRDefault="007A222D" w:rsidP="00A33551">
      <w:pPr>
        <w:ind w:left="720" w:right="299"/>
        <w:jc w:val="both"/>
        <w:rPr>
          <w:b/>
          <w:bCs/>
          <w:sz w:val="22"/>
          <w:szCs w:val="22"/>
          <w:lang w:val="en-GB"/>
        </w:rPr>
      </w:pPr>
      <w:r w:rsidRPr="003863A8">
        <w:rPr>
          <w:b/>
          <w:bCs/>
          <w:sz w:val="22"/>
          <w:szCs w:val="22"/>
          <w:lang w:val="en-GB"/>
        </w:rPr>
        <w:t>CO179</w:t>
      </w:r>
      <w:r w:rsidR="00972F3F" w:rsidRPr="003863A8">
        <w:rPr>
          <w:b/>
          <w:bCs/>
          <w:sz w:val="22"/>
          <w:szCs w:val="22"/>
          <w:lang w:val="en-GB"/>
        </w:rPr>
        <w:t>/14</w:t>
      </w:r>
      <w:r w:rsidR="00972F3F" w:rsidRPr="003863A8">
        <w:rPr>
          <w:b/>
          <w:bCs/>
          <w:sz w:val="22"/>
          <w:szCs w:val="22"/>
          <w:lang w:val="en-GB"/>
        </w:rPr>
        <w:tab/>
        <w:t>13. OUTSIDE BODIES</w:t>
      </w:r>
    </w:p>
    <w:p w:rsidR="00972F3F" w:rsidRPr="003863A8" w:rsidRDefault="00972F3F" w:rsidP="00A33551">
      <w:pPr>
        <w:ind w:left="720" w:right="299"/>
        <w:jc w:val="both"/>
        <w:rPr>
          <w:b/>
          <w:bCs/>
          <w:sz w:val="22"/>
          <w:szCs w:val="22"/>
          <w:lang w:val="en-GB"/>
        </w:rPr>
      </w:pPr>
    </w:p>
    <w:p w:rsidR="00373E9D" w:rsidRPr="003863A8" w:rsidRDefault="00D27E1C" w:rsidP="00D27E1C">
      <w:pPr>
        <w:ind w:left="1418" w:right="299" w:hanging="698"/>
        <w:jc w:val="both"/>
        <w:rPr>
          <w:bCs/>
          <w:sz w:val="22"/>
          <w:szCs w:val="22"/>
          <w:lang w:val="en-GB"/>
        </w:rPr>
      </w:pPr>
      <w:r w:rsidRPr="003863A8">
        <w:rPr>
          <w:b/>
          <w:bCs/>
          <w:sz w:val="22"/>
          <w:szCs w:val="22"/>
          <w:lang w:val="en-GB"/>
        </w:rPr>
        <w:t>13.1</w:t>
      </w:r>
      <w:r w:rsidRPr="003863A8">
        <w:rPr>
          <w:b/>
          <w:bCs/>
          <w:sz w:val="22"/>
          <w:szCs w:val="22"/>
          <w:lang w:val="en-GB"/>
        </w:rPr>
        <w:tab/>
        <w:t>NALC</w:t>
      </w:r>
      <w:r w:rsidRPr="003863A8">
        <w:rPr>
          <w:bCs/>
          <w:sz w:val="22"/>
          <w:szCs w:val="22"/>
          <w:lang w:val="en-GB"/>
        </w:rPr>
        <w:t xml:space="preserve"> </w:t>
      </w:r>
      <w:r w:rsidR="00373E9D" w:rsidRPr="003863A8">
        <w:rPr>
          <w:bCs/>
          <w:sz w:val="22"/>
          <w:szCs w:val="22"/>
          <w:lang w:val="en-GB"/>
        </w:rPr>
        <w:t xml:space="preserve">- </w:t>
      </w:r>
      <w:r w:rsidRPr="003863A8">
        <w:rPr>
          <w:bCs/>
          <w:sz w:val="22"/>
          <w:szCs w:val="22"/>
          <w:lang w:val="en-GB"/>
        </w:rPr>
        <w:t>The Chair</w:t>
      </w:r>
      <w:r w:rsidR="007A222D" w:rsidRPr="003863A8">
        <w:rPr>
          <w:bCs/>
          <w:sz w:val="22"/>
          <w:szCs w:val="22"/>
          <w:lang w:val="en-GB"/>
        </w:rPr>
        <w:t xml:space="preserve"> circulated a written report</w:t>
      </w:r>
    </w:p>
    <w:p w:rsidR="003863A8" w:rsidRPr="003863A8" w:rsidRDefault="003863A8" w:rsidP="00D27E1C">
      <w:pPr>
        <w:ind w:left="1418" w:right="299" w:hanging="698"/>
        <w:jc w:val="both"/>
        <w:rPr>
          <w:b/>
          <w:bCs/>
          <w:sz w:val="22"/>
          <w:szCs w:val="22"/>
          <w:lang w:val="en-GB"/>
        </w:rPr>
      </w:pPr>
    </w:p>
    <w:p w:rsidR="003863A8" w:rsidRPr="003863A8" w:rsidRDefault="00D27E1C" w:rsidP="00A33551">
      <w:pPr>
        <w:ind w:left="720" w:right="299"/>
        <w:jc w:val="both"/>
        <w:rPr>
          <w:bCs/>
          <w:sz w:val="22"/>
          <w:szCs w:val="22"/>
          <w:lang w:val="en-GB"/>
        </w:rPr>
      </w:pPr>
      <w:r w:rsidRPr="003863A8">
        <w:rPr>
          <w:b/>
          <w:bCs/>
          <w:sz w:val="22"/>
          <w:szCs w:val="22"/>
          <w:lang w:val="en-GB"/>
        </w:rPr>
        <w:t>13.2</w:t>
      </w:r>
      <w:r w:rsidRPr="003863A8">
        <w:rPr>
          <w:b/>
          <w:bCs/>
          <w:sz w:val="22"/>
          <w:szCs w:val="22"/>
          <w:lang w:val="en-GB"/>
        </w:rPr>
        <w:tab/>
        <w:t>East Bedlington Community Centre</w:t>
      </w:r>
      <w:r w:rsidRPr="003863A8">
        <w:rPr>
          <w:bCs/>
          <w:sz w:val="22"/>
          <w:szCs w:val="22"/>
          <w:lang w:val="en-GB"/>
        </w:rPr>
        <w:t xml:space="preserve"> – The Clerk as one of the Council’s appointed trustees advised that</w:t>
      </w:r>
      <w:r w:rsidR="007A222D" w:rsidRPr="003863A8">
        <w:rPr>
          <w:bCs/>
          <w:sz w:val="22"/>
          <w:szCs w:val="22"/>
          <w:lang w:val="en-GB"/>
        </w:rPr>
        <w:t xml:space="preserve"> the business plan has been reviewed by the funding officer and approved as an acceptable standard. He added that the project had been</w:t>
      </w:r>
      <w:r w:rsidRPr="003863A8">
        <w:rPr>
          <w:bCs/>
          <w:sz w:val="22"/>
          <w:szCs w:val="22"/>
          <w:lang w:val="en-GB"/>
        </w:rPr>
        <w:t xml:space="preserve"> </w:t>
      </w:r>
      <w:r w:rsidR="007A222D" w:rsidRPr="003863A8">
        <w:rPr>
          <w:bCs/>
          <w:sz w:val="22"/>
          <w:szCs w:val="22"/>
          <w:lang w:val="en-GB"/>
        </w:rPr>
        <w:t>successful with its bid to CISWO and had been visited by CISWO board members</w:t>
      </w:r>
      <w:r w:rsidR="003863A8" w:rsidRPr="003863A8">
        <w:rPr>
          <w:bCs/>
          <w:sz w:val="22"/>
          <w:szCs w:val="22"/>
          <w:lang w:val="en-GB"/>
        </w:rPr>
        <w:t>,</w:t>
      </w:r>
      <w:r w:rsidR="007A222D" w:rsidRPr="003863A8">
        <w:rPr>
          <w:bCs/>
          <w:sz w:val="22"/>
          <w:szCs w:val="22"/>
          <w:lang w:val="en-GB"/>
        </w:rPr>
        <w:t xml:space="preserve"> Vince Clements and Dennis Murphy.  A meeting has been held with the architec</w:t>
      </w:r>
      <w:r w:rsidR="003863A8" w:rsidRPr="003863A8">
        <w:rPr>
          <w:bCs/>
          <w:sz w:val="22"/>
          <w:szCs w:val="22"/>
          <w:lang w:val="en-GB"/>
        </w:rPr>
        <w:t>t to review the capital development</w:t>
      </w:r>
      <w:r w:rsidR="007A222D" w:rsidRPr="003863A8">
        <w:rPr>
          <w:bCs/>
          <w:sz w:val="22"/>
          <w:szCs w:val="22"/>
          <w:lang w:val="en-GB"/>
        </w:rPr>
        <w:t xml:space="preserve"> </w:t>
      </w:r>
      <w:r w:rsidR="00843DD4" w:rsidRPr="003863A8">
        <w:rPr>
          <w:bCs/>
          <w:sz w:val="22"/>
          <w:szCs w:val="22"/>
          <w:lang w:val="en-GB"/>
        </w:rPr>
        <w:t xml:space="preserve">plan and a draft will be </w:t>
      </w:r>
      <w:r w:rsidR="007A222D" w:rsidRPr="003863A8">
        <w:rPr>
          <w:bCs/>
          <w:sz w:val="22"/>
          <w:szCs w:val="22"/>
          <w:lang w:val="en-GB"/>
        </w:rPr>
        <w:t xml:space="preserve">submitted on 13 April for review by the Capital Officer. </w:t>
      </w:r>
      <w:r w:rsidR="00843DD4" w:rsidRPr="003863A8">
        <w:rPr>
          <w:bCs/>
          <w:sz w:val="22"/>
          <w:szCs w:val="22"/>
          <w:lang w:val="en-GB"/>
        </w:rPr>
        <w:t>He advised that a meeting had been held with a VAT consultant to ensure that the complexities of VAT regulation and potential liabilities were properly understood.</w:t>
      </w:r>
    </w:p>
    <w:p w:rsidR="003863A8" w:rsidRPr="003863A8" w:rsidRDefault="003863A8" w:rsidP="00A33551">
      <w:pPr>
        <w:ind w:left="720" w:right="299"/>
        <w:jc w:val="both"/>
        <w:rPr>
          <w:b/>
          <w:bCs/>
          <w:sz w:val="22"/>
          <w:szCs w:val="22"/>
          <w:lang w:val="en-GB"/>
        </w:rPr>
      </w:pPr>
    </w:p>
    <w:p w:rsidR="003863A8" w:rsidRPr="003863A8" w:rsidRDefault="00D27E1C" w:rsidP="00A33551">
      <w:pPr>
        <w:ind w:left="720" w:right="299"/>
        <w:jc w:val="both"/>
        <w:rPr>
          <w:bCs/>
          <w:sz w:val="22"/>
          <w:szCs w:val="22"/>
          <w:lang w:val="en-GB"/>
        </w:rPr>
      </w:pPr>
      <w:r w:rsidRPr="003863A8">
        <w:rPr>
          <w:b/>
          <w:bCs/>
          <w:sz w:val="22"/>
          <w:szCs w:val="22"/>
          <w:lang w:val="en-GB"/>
        </w:rPr>
        <w:t xml:space="preserve">13.3 </w:t>
      </w:r>
      <w:r w:rsidRPr="003863A8">
        <w:rPr>
          <w:b/>
          <w:bCs/>
          <w:sz w:val="22"/>
          <w:szCs w:val="22"/>
          <w:lang w:val="en-GB"/>
        </w:rPr>
        <w:tab/>
        <w:t>Friends of Gallagher Park</w:t>
      </w:r>
      <w:r w:rsidR="00843DD4" w:rsidRPr="003863A8">
        <w:rPr>
          <w:bCs/>
          <w:sz w:val="22"/>
          <w:szCs w:val="22"/>
          <w:lang w:val="en-GB"/>
        </w:rPr>
        <w:t xml:space="preserve"> </w:t>
      </w:r>
      <w:r w:rsidR="00926FC6" w:rsidRPr="003863A8">
        <w:rPr>
          <w:bCs/>
          <w:sz w:val="22"/>
          <w:szCs w:val="22"/>
          <w:lang w:val="en-GB"/>
        </w:rPr>
        <w:t>Councillor Graham advised that the</w:t>
      </w:r>
      <w:r w:rsidR="00843DD4" w:rsidRPr="003863A8">
        <w:rPr>
          <w:bCs/>
          <w:sz w:val="22"/>
          <w:szCs w:val="22"/>
          <w:lang w:val="en-GB"/>
        </w:rPr>
        <w:t>re was nothing to report other than the AGM would be held on 13 April 6.30pm at East Bedlington Parish Council Office</w:t>
      </w:r>
      <w:r w:rsidR="003863A8" w:rsidRPr="003863A8">
        <w:rPr>
          <w:bCs/>
          <w:sz w:val="22"/>
          <w:szCs w:val="22"/>
          <w:lang w:val="en-GB"/>
        </w:rPr>
        <w:t>.</w:t>
      </w:r>
    </w:p>
    <w:p w:rsidR="00E659DE" w:rsidRPr="003863A8" w:rsidRDefault="00926FC6" w:rsidP="00A33551">
      <w:pPr>
        <w:ind w:left="720" w:right="299"/>
        <w:jc w:val="both"/>
        <w:rPr>
          <w:bCs/>
          <w:sz w:val="22"/>
          <w:szCs w:val="22"/>
          <w:lang w:val="en-GB"/>
        </w:rPr>
      </w:pPr>
      <w:r w:rsidRPr="003863A8">
        <w:rPr>
          <w:bCs/>
          <w:sz w:val="22"/>
          <w:szCs w:val="22"/>
          <w:lang w:val="en-GB"/>
        </w:rPr>
        <w:t xml:space="preserve"> </w:t>
      </w:r>
    </w:p>
    <w:p w:rsidR="00843DD4" w:rsidRPr="003863A8" w:rsidRDefault="00E659DE" w:rsidP="00A33551">
      <w:pPr>
        <w:ind w:left="720" w:right="299"/>
        <w:jc w:val="both"/>
        <w:rPr>
          <w:bCs/>
          <w:sz w:val="22"/>
          <w:szCs w:val="22"/>
          <w:lang w:val="en-GB"/>
        </w:rPr>
      </w:pPr>
      <w:r w:rsidRPr="003863A8">
        <w:rPr>
          <w:b/>
          <w:bCs/>
          <w:sz w:val="22"/>
          <w:szCs w:val="22"/>
          <w:lang w:val="en-GB"/>
        </w:rPr>
        <w:t>13.4 Parish Liaison Working Group</w:t>
      </w:r>
      <w:r w:rsidRPr="003863A8">
        <w:rPr>
          <w:bCs/>
          <w:sz w:val="22"/>
          <w:szCs w:val="22"/>
          <w:lang w:val="en-GB"/>
        </w:rPr>
        <w:t xml:space="preserve"> –</w:t>
      </w:r>
      <w:r w:rsidR="00843DD4" w:rsidRPr="003863A8">
        <w:rPr>
          <w:bCs/>
          <w:sz w:val="22"/>
          <w:szCs w:val="22"/>
          <w:lang w:val="en-GB"/>
        </w:rPr>
        <w:t xml:space="preserve"> It was reported that there had been no meetings.</w:t>
      </w:r>
    </w:p>
    <w:p w:rsidR="00843DD4" w:rsidRPr="003863A8" w:rsidRDefault="00843DD4" w:rsidP="00A33551">
      <w:pPr>
        <w:ind w:left="720" w:right="299"/>
        <w:jc w:val="both"/>
        <w:rPr>
          <w:bCs/>
          <w:sz w:val="22"/>
          <w:szCs w:val="22"/>
          <w:lang w:val="en-GB"/>
        </w:rPr>
      </w:pPr>
    </w:p>
    <w:p w:rsidR="00972F3F" w:rsidRPr="003863A8" w:rsidRDefault="00972F3F" w:rsidP="00A33551">
      <w:pPr>
        <w:ind w:left="720" w:right="299"/>
        <w:jc w:val="both"/>
        <w:rPr>
          <w:b/>
          <w:bCs/>
          <w:sz w:val="22"/>
          <w:szCs w:val="22"/>
          <w:lang w:val="en-GB"/>
        </w:rPr>
      </w:pPr>
      <w:r w:rsidRPr="003863A8">
        <w:rPr>
          <w:b/>
          <w:bCs/>
          <w:sz w:val="22"/>
          <w:szCs w:val="22"/>
          <w:lang w:val="en-GB"/>
        </w:rPr>
        <w:t>RESOLVED</w:t>
      </w:r>
    </w:p>
    <w:p w:rsidR="00972F3F" w:rsidRPr="003863A8" w:rsidRDefault="005B191E" w:rsidP="005B191E">
      <w:pPr>
        <w:pStyle w:val="ListParagraph"/>
        <w:numPr>
          <w:ilvl w:val="0"/>
          <w:numId w:val="19"/>
        </w:numPr>
        <w:ind w:right="299"/>
        <w:jc w:val="both"/>
        <w:rPr>
          <w:b/>
          <w:bCs/>
          <w:sz w:val="22"/>
          <w:szCs w:val="22"/>
          <w:lang w:val="en-GB"/>
        </w:rPr>
      </w:pPr>
      <w:r w:rsidRPr="003863A8">
        <w:rPr>
          <w:b/>
          <w:bCs/>
          <w:sz w:val="22"/>
          <w:szCs w:val="22"/>
          <w:lang w:val="en-GB"/>
        </w:rPr>
        <w:t xml:space="preserve">That </w:t>
      </w:r>
      <w:r w:rsidR="00B0496A" w:rsidRPr="003863A8">
        <w:rPr>
          <w:b/>
          <w:bCs/>
          <w:sz w:val="22"/>
          <w:szCs w:val="22"/>
          <w:lang w:val="en-GB"/>
        </w:rPr>
        <w:t xml:space="preserve">the </w:t>
      </w:r>
      <w:r w:rsidR="003E02AA" w:rsidRPr="003863A8">
        <w:rPr>
          <w:b/>
          <w:bCs/>
          <w:sz w:val="22"/>
          <w:szCs w:val="22"/>
          <w:lang w:val="en-GB"/>
        </w:rPr>
        <w:t>delegate’s</w:t>
      </w:r>
      <w:r w:rsidR="00B0496A" w:rsidRPr="003863A8">
        <w:rPr>
          <w:b/>
          <w:bCs/>
          <w:sz w:val="22"/>
          <w:szCs w:val="22"/>
          <w:lang w:val="en-GB"/>
        </w:rPr>
        <w:t xml:space="preserve"> reports are received.</w:t>
      </w:r>
    </w:p>
    <w:p w:rsidR="00843DD4" w:rsidRPr="003863A8" w:rsidRDefault="00E659DE" w:rsidP="00843DD4">
      <w:pPr>
        <w:pStyle w:val="ListParagraph"/>
        <w:numPr>
          <w:ilvl w:val="0"/>
          <w:numId w:val="19"/>
        </w:numPr>
        <w:ind w:right="299"/>
        <w:jc w:val="both"/>
        <w:rPr>
          <w:b/>
          <w:bCs/>
          <w:sz w:val="22"/>
          <w:szCs w:val="22"/>
          <w:lang w:val="en-GB"/>
        </w:rPr>
      </w:pPr>
      <w:r w:rsidRPr="003863A8">
        <w:rPr>
          <w:b/>
          <w:bCs/>
          <w:sz w:val="22"/>
          <w:szCs w:val="22"/>
          <w:lang w:val="en-GB"/>
        </w:rPr>
        <w:t xml:space="preserve">That the </w:t>
      </w:r>
      <w:r w:rsidR="00843DD4" w:rsidRPr="003863A8">
        <w:rPr>
          <w:b/>
          <w:bCs/>
          <w:sz w:val="22"/>
          <w:szCs w:val="22"/>
          <w:lang w:val="en-GB"/>
        </w:rPr>
        <w:t>Trustees of East Bedlington Community Centre are invited to attend the Parish Council meetings.</w:t>
      </w:r>
    </w:p>
    <w:p w:rsidR="003863A8" w:rsidRPr="003863A8" w:rsidRDefault="003863A8">
      <w:pPr>
        <w:widowControl/>
        <w:overflowPunct/>
        <w:autoSpaceDE/>
        <w:autoSpaceDN/>
        <w:adjustRightInd/>
        <w:rPr>
          <w:b/>
          <w:bCs/>
          <w:sz w:val="22"/>
          <w:szCs w:val="22"/>
          <w:lang w:val="en-GB"/>
        </w:rPr>
      </w:pPr>
    </w:p>
    <w:p w:rsidR="00843DD4" w:rsidRPr="003863A8" w:rsidRDefault="00843DD4" w:rsidP="00843DD4">
      <w:pPr>
        <w:ind w:left="780" w:right="299"/>
        <w:jc w:val="both"/>
        <w:rPr>
          <w:b/>
          <w:bCs/>
          <w:sz w:val="22"/>
          <w:szCs w:val="22"/>
          <w:lang w:val="en-GB"/>
        </w:rPr>
      </w:pPr>
    </w:p>
    <w:p w:rsidR="00843DD4" w:rsidRPr="003863A8" w:rsidRDefault="00843DD4" w:rsidP="00843DD4">
      <w:pPr>
        <w:ind w:left="780" w:right="299"/>
        <w:jc w:val="both"/>
        <w:rPr>
          <w:b/>
          <w:bCs/>
          <w:sz w:val="22"/>
          <w:szCs w:val="22"/>
          <w:lang w:val="en-GB"/>
        </w:rPr>
      </w:pPr>
      <w:r w:rsidRPr="003863A8">
        <w:rPr>
          <w:b/>
          <w:bCs/>
          <w:sz w:val="22"/>
          <w:szCs w:val="22"/>
          <w:lang w:val="en-GB"/>
        </w:rPr>
        <w:t>CO180/14</w:t>
      </w:r>
      <w:r w:rsidRPr="003863A8">
        <w:rPr>
          <w:b/>
          <w:bCs/>
          <w:sz w:val="22"/>
          <w:szCs w:val="22"/>
          <w:lang w:val="en-GB"/>
        </w:rPr>
        <w:tab/>
        <w:t>14. WORKING GROUPS</w:t>
      </w:r>
    </w:p>
    <w:p w:rsidR="00843DD4" w:rsidRPr="003863A8" w:rsidRDefault="00843DD4" w:rsidP="00843DD4">
      <w:pPr>
        <w:ind w:left="780" w:right="299"/>
        <w:jc w:val="both"/>
        <w:rPr>
          <w:b/>
          <w:bCs/>
          <w:sz w:val="22"/>
          <w:szCs w:val="22"/>
          <w:lang w:val="en-GB"/>
        </w:rPr>
      </w:pPr>
    </w:p>
    <w:p w:rsidR="00843DD4" w:rsidRPr="003863A8" w:rsidRDefault="00843DD4" w:rsidP="00843DD4">
      <w:pPr>
        <w:ind w:left="780" w:right="299"/>
        <w:jc w:val="both"/>
        <w:rPr>
          <w:b/>
          <w:bCs/>
          <w:sz w:val="22"/>
          <w:szCs w:val="22"/>
          <w:lang w:val="en-GB"/>
        </w:rPr>
      </w:pPr>
      <w:r w:rsidRPr="003863A8">
        <w:rPr>
          <w:b/>
          <w:bCs/>
          <w:sz w:val="22"/>
          <w:szCs w:val="22"/>
          <w:lang w:val="en-GB"/>
        </w:rPr>
        <w:t>14.1</w:t>
      </w:r>
      <w:r w:rsidRPr="003863A8">
        <w:rPr>
          <w:b/>
          <w:bCs/>
          <w:sz w:val="22"/>
          <w:szCs w:val="22"/>
          <w:lang w:val="en-GB"/>
        </w:rPr>
        <w:tab/>
        <w:t>Finance Working Group 11 March 2015</w:t>
      </w:r>
    </w:p>
    <w:p w:rsidR="00843DD4" w:rsidRPr="003863A8" w:rsidRDefault="00843DD4" w:rsidP="00843DD4">
      <w:pPr>
        <w:ind w:left="780" w:right="299"/>
        <w:jc w:val="both"/>
        <w:rPr>
          <w:b/>
          <w:bCs/>
          <w:sz w:val="22"/>
          <w:szCs w:val="22"/>
          <w:lang w:val="en-GB"/>
        </w:rPr>
      </w:pPr>
      <w:r w:rsidRPr="003863A8">
        <w:rPr>
          <w:b/>
          <w:bCs/>
          <w:sz w:val="22"/>
          <w:szCs w:val="22"/>
          <w:lang w:val="en-GB"/>
        </w:rPr>
        <w:t>14.2</w:t>
      </w:r>
      <w:r w:rsidRPr="003863A8">
        <w:rPr>
          <w:b/>
          <w:bCs/>
          <w:sz w:val="22"/>
          <w:szCs w:val="22"/>
          <w:lang w:val="en-GB"/>
        </w:rPr>
        <w:tab/>
        <w:t>Communications and Community Liaison Working Group 16 March 2015</w:t>
      </w:r>
    </w:p>
    <w:p w:rsidR="00843DD4" w:rsidRPr="003863A8" w:rsidRDefault="00843DD4" w:rsidP="00843DD4">
      <w:pPr>
        <w:ind w:left="780" w:right="299"/>
        <w:jc w:val="both"/>
        <w:rPr>
          <w:b/>
          <w:bCs/>
          <w:sz w:val="22"/>
          <w:szCs w:val="22"/>
          <w:lang w:val="en-GB"/>
        </w:rPr>
      </w:pPr>
      <w:r w:rsidRPr="003863A8">
        <w:rPr>
          <w:b/>
          <w:bCs/>
          <w:sz w:val="22"/>
          <w:szCs w:val="22"/>
          <w:lang w:val="en-GB"/>
        </w:rPr>
        <w:t>14.3</w:t>
      </w:r>
      <w:r w:rsidRPr="003863A8">
        <w:rPr>
          <w:b/>
          <w:bCs/>
          <w:sz w:val="22"/>
          <w:szCs w:val="22"/>
          <w:lang w:val="en-GB"/>
        </w:rPr>
        <w:tab/>
        <w:t>Planning &amp; Corporate Strategy Working Group 19 March 2015</w:t>
      </w:r>
    </w:p>
    <w:p w:rsidR="00843DD4" w:rsidRPr="003863A8" w:rsidRDefault="00843DD4" w:rsidP="00843DD4">
      <w:pPr>
        <w:ind w:left="780" w:right="299"/>
        <w:jc w:val="both"/>
        <w:rPr>
          <w:b/>
          <w:bCs/>
          <w:sz w:val="22"/>
          <w:szCs w:val="22"/>
          <w:lang w:val="en-GB"/>
        </w:rPr>
      </w:pPr>
      <w:r w:rsidRPr="003863A8">
        <w:rPr>
          <w:b/>
          <w:bCs/>
          <w:sz w:val="22"/>
          <w:szCs w:val="22"/>
          <w:lang w:val="en-GB"/>
        </w:rPr>
        <w:lastRenderedPageBreak/>
        <w:t>14.4</w:t>
      </w:r>
      <w:r w:rsidRPr="003863A8">
        <w:rPr>
          <w:b/>
          <w:bCs/>
          <w:sz w:val="22"/>
          <w:szCs w:val="22"/>
          <w:lang w:val="en-GB"/>
        </w:rPr>
        <w:tab/>
        <w:t>Allotments &amp; Environment Working Group 23 March 2015</w:t>
      </w:r>
    </w:p>
    <w:p w:rsidR="00843DD4" w:rsidRPr="003863A8" w:rsidRDefault="00843DD4" w:rsidP="00843DD4">
      <w:pPr>
        <w:ind w:left="780" w:right="299"/>
        <w:jc w:val="both"/>
        <w:rPr>
          <w:b/>
          <w:bCs/>
          <w:sz w:val="22"/>
          <w:szCs w:val="22"/>
          <w:lang w:val="en-GB"/>
        </w:rPr>
      </w:pPr>
    </w:p>
    <w:p w:rsidR="00843DD4" w:rsidRPr="003863A8" w:rsidRDefault="00843DD4" w:rsidP="00843DD4">
      <w:pPr>
        <w:ind w:left="780" w:right="299"/>
        <w:jc w:val="both"/>
        <w:rPr>
          <w:b/>
          <w:bCs/>
          <w:sz w:val="22"/>
          <w:szCs w:val="22"/>
          <w:lang w:val="en-GB"/>
        </w:rPr>
      </w:pPr>
      <w:r w:rsidRPr="003863A8">
        <w:rPr>
          <w:b/>
          <w:bCs/>
          <w:sz w:val="22"/>
          <w:szCs w:val="22"/>
          <w:lang w:val="en-GB"/>
        </w:rPr>
        <w:t>RESOLVED</w:t>
      </w:r>
    </w:p>
    <w:p w:rsidR="00843DD4" w:rsidRPr="003863A8" w:rsidRDefault="00843DD4" w:rsidP="00843DD4">
      <w:pPr>
        <w:ind w:left="780" w:right="299"/>
        <w:jc w:val="both"/>
        <w:rPr>
          <w:b/>
          <w:bCs/>
          <w:sz w:val="22"/>
          <w:szCs w:val="22"/>
          <w:lang w:val="en-GB"/>
        </w:rPr>
      </w:pPr>
      <w:r w:rsidRPr="003863A8">
        <w:rPr>
          <w:b/>
          <w:bCs/>
          <w:sz w:val="22"/>
          <w:szCs w:val="22"/>
          <w:lang w:val="en-GB"/>
        </w:rPr>
        <w:t>That the minutes of the working groups be accepted.</w:t>
      </w:r>
    </w:p>
    <w:p w:rsidR="00843DD4" w:rsidRPr="003863A8" w:rsidRDefault="00843DD4" w:rsidP="00843DD4">
      <w:pPr>
        <w:ind w:left="780" w:right="299"/>
        <w:jc w:val="both"/>
        <w:rPr>
          <w:b/>
          <w:bCs/>
          <w:sz w:val="22"/>
          <w:szCs w:val="22"/>
          <w:lang w:val="en-GB"/>
        </w:rPr>
      </w:pPr>
    </w:p>
    <w:p w:rsidR="00273339" w:rsidRPr="003863A8" w:rsidRDefault="00273339" w:rsidP="00843DD4">
      <w:pPr>
        <w:ind w:left="780" w:right="299"/>
        <w:jc w:val="both"/>
        <w:rPr>
          <w:b/>
          <w:bCs/>
          <w:sz w:val="22"/>
          <w:szCs w:val="22"/>
          <w:lang w:val="en-GB"/>
        </w:rPr>
      </w:pPr>
      <w:r w:rsidRPr="003863A8">
        <w:rPr>
          <w:b/>
          <w:bCs/>
          <w:sz w:val="22"/>
          <w:szCs w:val="22"/>
          <w:lang w:val="en-GB"/>
        </w:rPr>
        <w:t xml:space="preserve">Meeting adjourned at 18:49 </w:t>
      </w:r>
    </w:p>
    <w:p w:rsidR="00273339" w:rsidRPr="003863A8" w:rsidRDefault="00273339" w:rsidP="00843DD4">
      <w:pPr>
        <w:ind w:left="780" w:right="299"/>
        <w:jc w:val="both"/>
        <w:rPr>
          <w:bCs/>
          <w:sz w:val="22"/>
          <w:szCs w:val="22"/>
          <w:lang w:val="en-GB"/>
        </w:rPr>
      </w:pPr>
      <w:r w:rsidRPr="003863A8">
        <w:rPr>
          <w:bCs/>
          <w:sz w:val="22"/>
          <w:szCs w:val="22"/>
          <w:lang w:val="en-GB"/>
        </w:rPr>
        <w:t>The Chairman adjourned the meeting to allow the Chairman of Bedlington Forum to give a brief report on its latest meeting.</w:t>
      </w:r>
    </w:p>
    <w:p w:rsidR="00273339" w:rsidRPr="003863A8" w:rsidRDefault="00273339" w:rsidP="00843DD4">
      <w:pPr>
        <w:ind w:left="780" w:right="299"/>
        <w:jc w:val="both"/>
        <w:rPr>
          <w:b/>
          <w:bCs/>
          <w:sz w:val="22"/>
          <w:szCs w:val="22"/>
          <w:lang w:val="en-GB"/>
        </w:rPr>
      </w:pPr>
    </w:p>
    <w:p w:rsidR="00273339" w:rsidRPr="003863A8" w:rsidRDefault="00273339" w:rsidP="00843DD4">
      <w:pPr>
        <w:ind w:left="780" w:right="299"/>
        <w:jc w:val="both"/>
        <w:rPr>
          <w:b/>
          <w:bCs/>
          <w:sz w:val="22"/>
          <w:szCs w:val="22"/>
          <w:lang w:val="en-GB"/>
        </w:rPr>
      </w:pPr>
      <w:r w:rsidRPr="003863A8">
        <w:rPr>
          <w:b/>
          <w:bCs/>
          <w:sz w:val="22"/>
          <w:szCs w:val="22"/>
          <w:lang w:val="en-GB"/>
        </w:rPr>
        <w:t>Meeting reconvened at 18:53</w:t>
      </w:r>
    </w:p>
    <w:p w:rsidR="00273339" w:rsidRPr="003863A8" w:rsidRDefault="00273339" w:rsidP="00843DD4">
      <w:pPr>
        <w:ind w:left="780" w:right="299"/>
        <w:jc w:val="both"/>
        <w:rPr>
          <w:b/>
          <w:bCs/>
          <w:sz w:val="22"/>
          <w:szCs w:val="22"/>
          <w:lang w:val="en-GB"/>
        </w:rPr>
      </w:pPr>
    </w:p>
    <w:p w:rsidR="00273339" w:rsidRPr="003863A8" w:rsidRDefault="00273339" w:rsidP="00843DD4">
      <w:pPr>
        <w:ind w:left="780" w:right="299"/>
        <w:jc w:val="both"/>
        <w:rPr>
          <w:b/>
          <w:bCs/>
          <w:sz w:val="22"/>
          <w:szCs w:val="22"/>
          <w:lang w:val="en-GB"/>
        </w:rPr>
      </w:pPr>
      <w:r w:rsidRPr="003863A8">
        <w:rPr>
          <w:b/>
          <w:bCs/>
          <w:sz w:val="22"/>
          <w:szCs w:val="22"/>
          <w:lang w:val="en-GB"/>
        </w:rPr>
        <w:t>CO181/</w:t>
      </w:r>
      <w:r w:rsidR="00431FD4" w:rsidRPr="003863A8">
        <w:rPr>
          <w:b/>
          <w:bCs/>
          <w:sz w:val="22"/>
          <w:szCs w:val="22"/>
          <w:lang w:val="en-GB"/>
        </w:rPr>
        <w:t>14</w:t>
      </w:r>
      <w:r w:rsidR="00431FD4" w:rsidRPr="003863A8">
        <w:rPr>
          <w:b/>
          <w:bCs/>
          <w:sz w:val="22"/>
          <w:szCs w:val="22"/>
          <w:lang w:val="en-GB"/>
        </w:rPr>
        <w:tab/>
        <w:t>15. EXCLUSION OF PRESS AND PUBLIC</w:t>
      </w:r>
    </w:p>
    <w:p w:rsidR="00431FD4" w:rsidRPr="003863A8" w:rsidRDefault="00431FD4" w:rsidP="00843DD4">
      <w:pPr>
        <w:ind w:left="780" w:right="299"/>
        <w:jc w:val="both"/>
        <w:rPr>
          <w:b/>
          <w:bCs/>
          <w:sz w:val="22"/>
          <w:szCs w:val="22"/>
          <w:lang w:val="en-GB"/>
        </w:rPr>
      </w:pPr>
    </w:p>
    <w:p w:rsidR="00431FD4" w:rsidRPr="003863A8" w:rsidRDefault="00431FD4" w:rsidP="00843DD4">
      <w:pPr>
        <w:ind w:left="780" w:right="299"/>
        <w:jc w:val="both"/>
        <w:rPr>
          <w:bCs/>
          <w:sz w:val="22"/>
          <w:szCs w:val="22"/>
          <w:lang w:val="en-GB"/>
        </w:rPr>
      </w:pPr>
      <w:r w:rsidRPr="003863A8">
        <w:rPr>
          <w:bCs/>
          <w:sz w:val="22"/>
          <w:szCs w:val="22"/>
          <w:lang w:val="en-GB"/>
        </w:rPr>
        <w:t>Members considered the exclusion of the press and public from agenda item 16 due to its confidential nature and commercial sensitivity.</w:t>
      </w:r>
    </w:p>
    <w:p w:rsidR="00431FD4" w:rsidRPr="003863A8" w:rsidRDefault="00431FD4" w:rsidP="00843DD4">
      <w:pPr>
        <w:ind w:left="780" w:right="299"/>
        <w:jc w:val="both"/>
        <w:rPr>
          <w:bCs/>
          <w:sz w:val="22"/>
          <w:szCs w:val="22"/>
          <w:lang w:val="en-GB"/>
        </w:rPr>
      </w:pPr>
    </w:p>
    <w:p w:rsidR="00431FD4" w:rsidRPr="003863A8" w:rsidRDefault="00431FD4" w:rsidP="00843DD4">
      <w:pPr>
        <w:ind w:left="780" w:right="299"/>
        <w:jc w:val="both"/>
        <w:rPr>
          <w:b/>
          <w:bCs/>
          <w:sz w:val="22"/>
          <w:szCs w:val="22"/>
          <w:lang w:val="en-GB"/>
        </w:rPr>
      </w:pPr>
      <w:r w:rsidRPr="003863A8">
        <w:rPr>
          <w:b/>
          <w:bCs/>
          <w:sz w:val="22"/>
          <w:szCs w:val="22"/>
          <w:lang w:val="en-GB"/>
        </w:rPr>
        <w:t>RESOLVED</w:t>
      </w:r>
    </w:p>
    <w:p w:rsidR="00431FD4" w:rsidRPr="003863A8" w:rsidRDefault="00431FD4" w:rsidP="00843DD4">
      <w:pPr>
        <w:ind w:left="780" w:right="299"/>
        <w:jc w:val="both"/>
        <w:rPr>
          <w:b/>
          <w:bCs/>
          <w:sz w:val="22"/>
          <w:szCs w:val="22"/>
          <w:lang w:val="en-GB"/>
        </w:rPr>
      </w:pPr>
      <w:r w:rsidRPr="003863A8">
        <w:rPr>
          <w:b/>
          <w:bCs/>
          <w:sz w:val="22"/>
          <w:szCs w:val="22"/>
          <w:lang w:val="en-GB"/>
        </w:rPr>
        <w:t>Council resolved to exclude the press and public during agenda item 16</w:t>
      </w:r>
    </w:p>
    <w:p w:rsidR="00431FD4" w:rsidRPr="003863A8" w:rsidRDefault="00431FD4" w:rsidP="00843DD4">
      <w:pPr>
        <w:ind w:left="780" w:right="299"/>
        <w:jc w:val="both"/>
        <w:rPr>
          <w:b/>
          <w:bCs/>
          <w:sz w:val="22"/>
          <w:szCs w:val="22"/>
          <w:lang w:val="en-GB"/>
        </w:rPr>
      </w:pPr>
    </w:p>
    <w:p w:rsidR="003F2873" w:rsidRPr="003863A8" w:rsidRDefault="003F2873" w:rsidP="00843DD4">
      <w:pPr>
        <w:ind w:left="780" w:right="299"/>
        <w:jc w:val="both"/>
        <w:rPr>
          <w:b/>
          <w:bCs/>
          <w:sz w:val="22"/>
          <w:szCs w:val="22"/>
          <w:lang w:val="en-GB"/>
        </w:rPr>
      </w:pPr>
      <w:r w:rsidRPr="003863A8">
        <w:rPr>
          <w:b/>
          <w:bCs/>
          <w:sz w:val="22"/>
          <w:szCs w:val="22"/>
          <w:lang w:val="en-GB"/>
        </w:rPr>
        <w:t>Chairman moved suspension of standing orders for 15 minutes to conclude the business.</w:t>
      </w:r>
    </w:p>
    <w:p w:rsidR="00431FD4" w:rsidRPr="003863A8" w:rsidRDefault="00431FD4" w:rsidP="00843DD4">
      <w:pPr>
        <w:ind w:left="780" w:right="299"/>
        <w:jc w:val="both"/>
        <w:rPr>
          <w:b/>
          <w:bCs/>
          <w:sz w:val="22"/>
          <w:szCs w:val="22"/>
          <w:lang w:val="en-GB"/>
        </w:rPr>
      </w:pPr>
    </w:p>
    <w:p w:rsidR="00431FD4" w:rsidRPr="003863A8" w:rsidRDefault="00431FD4" w:rsidP="00843DD4">
      <w:pPr>
        <w:ind w:left="780" w:right="299"/>
        <w:jc w:val="both"/>
        <w:rPr>
          <w:b/>
          <w:bCs/>
          <w:sz w:val="22"/>
          <w:szCs w:val="22"/>
          <w:lang w:val="en-GB"/>
        </w:rPr>
      </w:pPr>
    </w:p>
    <w:p w:rsidR="00431FD4" w:rsidRPr="003863A8" w:rsidRDefault="00431FD4" w:rsidP="00843DD4">
      <w:pPr>
        <w:ind w:left="780" w:right="299"/>
        <w:jc w:val="both"/>
        <w:rPr>
          <w:b/>
          <w:bCs/>
          <w:sz w:val="22"/>
          <w:szCs w:val="22"/>
          <w:lang w:val="en-GB"/>
        </w:rPr>
      </w:pPr>
      <w:r w:rsidRPr="003863A8">
        <w:rPr>
          <w:b/>
          <w:bCs/>
          <w:sz w:val="22"/>
          <w:szCs w:val="22"/>
          <w:lang w:val="en-GB"/>
        </w:rPr>
        <w:t>CO182/14</w:t>
      </w:r>
      <w:r w:rsidRPr="003863A8">
        <w:rPr>
          <w:b/>
          <w:bCs/>
          <w:sz w:val="22"/>
          <w:szCs w:val="22"/>
          <w:lang w:val="en-GB"/>
        </w:rPr>
        <w:tab/>
        <w:t>16. EAST BEDLINGTON COMMUNITY CENTRE – FUNDING STRATEGY</w:t>
      </w:r>
    </w:p>
    <w:p w:rsidR="00431FD4" w:rsidRPr="003863A8" w:rsidRDefault="00431FD4" w:rsidP="00843DD4">
      <w:pPr>
        <w:ind w:left="780" w:right="299"/>
        <w:jc w:val="both"/>
        <w:rPr>
          <w:bCs/>
          <w:sz w:val="22"/>
          <w:szCs w:val="22"/>
          <w:lang w:val="en-GB"/>
        </w:rPr>
      </w:pPr>
      <w:r w:rsidRPr="003863A8">
        <w:rPr>
          <w:bCs/>
          <w:sz w:val="22"/>
          <w:szCs w:val="22"/>
          <w:lang w:val="en-GB"/>
        </w:rPr>
        <w:t>Members considered a report of the Responsible Financial</w:t>
      </w:r>
      <w:r w:rsidR="00A43748" w:rsidRPr="003863A8">
        <w:rPr>
          <w:bCs/>
          <w:sz w:val="22"/>
          <w:szCs w:val="22"/>
          <w:lang w:val="en-GB"/>
        </w:rPr>
        <w:t xml:space="preserve"> Officer and recommendations made by the Finance Working Group.</w:t>
      </w:r>
    </w:p>
    <w:p w:rsidR="00A43748" w:rsidRPr="003863A8" w:rsidRDefault="00A43748" w:rsidP="00843DD4">
      <w:pPr>
        <w:ind w:left="780" w:right="299"/>
        <w:jc w:val="both"/>
        <w:rPr>
          <w:bCs/>
          <w:sz w:val="22"/>
          <w:szCs w:val="22"/>
          <w:lang w:val="en-GB"/>
        </w:rPr>
      </w:pPr>
    </w:p>
    <w:p w:rsidR="00A43748" w:rsidRPr="003863A8" w:rsidRDefault="00A43748" w:rsidP="00843DD4">
      <w:pPr>
        <w:ind w:left="780" w:right="299"/>
        <w:jc w:val="both"/>
        <w:rPr>
          <w:b/>
          <w:bCs/>
          <w:sz w:val="22"/>
          <w:szCs w:val="22"/>
          <w:lang w:val="en-GB"/>
        </w:rPr>
      </w:pPr>
      <w:r w:rsidRPr="003863A8">
        <w:rPr>
          <w:b/>
          <w:bCs/>
          <w:sz w:val="22"/>
          <w:szCs w:val="22"/>
          <w:lang w:val="en-GB"/>
        </w:rPr>
        <w:t>RESOLVED</w:t>
      </w:r>
    </w:p>
    <w:p w:rsidR="003F2873" w:rsidRPr="003863A8" w:rsidRDefault="003863A8" w:rsidP="0051562B">
      <w:pPr>
        <w:pStyle w:val="ListParagraph"/>
        <w:numPr>
          <w:ilvl w:val="0"/>
          <w:numId w:val="23"/>
        </w:numPr>
        <w:jc w:val="both"/>
        <w:rPr>
          <w:b/>
          <w:sz w:val="22"/>
          <w:szCs w:val="22"/>
        </w:rPr>
      </w:pPr>
      <w:r w:rsidRPr="003863A8">
        <w:rPr>
          <w:b/>
          <w:sz w:val="22"/>
          <w:szCs w:val="22"/>
        </w:rPr>
        <w:t>That the Council a</w:t>
      </w:r>
      <w:r w:rsidR="003F2873" w:rsidRPr="003863A8">
        <w:rPr>
          <w:b/>
          <w:sz w:val="22"/>
          <w:szCs w:val="22"/>
        </w:rPr>
        <w:t>pproves the funding strategy as presented in the report.</w:t>
      </w:r>
    </w:p>
    <w:p w:rsidR="0051562B" w:rsidRPr="003863A8" w:rsidRDefault="0051562B" w:rsidP="0051562B">
      <w:pPr>
        <w:pStyle w:val="ListParagraph"/>
        <w:ind w:left="1440"/>
        <w:jc w:val="both"/>
        <w:rPr>
          <w:b/>
          <w:kern w:val="0"/>
          <w:sz w:val="22"/>
          <w:szCs w:val="22"/>
          <w:lang w:val="en-GB"/>
        </w:rPr>
      </w:pPr>
    </w:p>
    <w:p w:rsidR="003F2873" w:rsidRPr="003863A8" w:rsidRDefault="003F2873" w:rsidP="003F2873">
      <w:pPr>
        <w:widowControl/>
        <w:overflowPunct/>
        <w:autoSpaceDE/>
        <w:autoSpaceDN/>
        <w:adjustRightInd/>
        <w:spacing w:after="160" w:line="256" w:lineRule="auto"/>
        <w:ind w:left="1440" w:hanging="720"/>
        <w:contextualSpacing/>
        <w:jc w:val="both"/>
        <w:rPr>
          <w:b/>
          <w:sz w:val="22"/>
          <w:szCs w:val="22"/>
        </w:rPr>
      </w:pPr>
      <w:r w:rsidRPr="003863A8">
        <w:rPr>
          <w:b/>
          <w:sz w:val="22"/>
          <w:szCs w:val="22"/>
        </w:rPr>
        <w:t xml:space="preserve">(2) </w:t>
      </w:r>
      <w:r w:rsidRPr="003863A8">
        <w:rPr>
          <w:b/>
          <w:sz w:val="22"/>
          <w:szCs w:val="22"/>
        </w:rPr>
        <w:tab/>
      </w:r>
      <w:r w:rsidR="003863A8" w:rsidRPr="003863A8">
        <w:rPr>
          <w:b/>
          <w:sz w:val="22"/>
          <w:szCs w:val="22"/>
        </w:rPr>
        <w:t>That it p</w:t>
      </w:r>
      <w:r w:rsidRPr="003863A8">
        <w:rPr>
          <w:b/>
          <w:sz w:val="22"/>
          <w:szCs w:val="22"/>
        </w:rPr>
        <w:t xml:space="preserve">rovides a guarantee of the funding that is being sought and expected to be received from smaller funders e.g. Banks, NCC and the Community Foundation. Such guarantee to be given under the proviso that if the Parish Council needs to meet a shortfall then this will be reflected in the amount </w:t>
      </w:r>
      <w:r w:rsidR="003863A8" w:rsidRPr="003863A8">
        <w:rPr>
          <w:b/>
          <w:sz w:val="22"/>
          <w:szCs w:val="22"/>
        </w:rPr>
        <w:t xml:space="preserve">of annual donation made to </w:t>
      </w:r>
      <w:r w:rsidRPr="003863A8">
        <w:rPr>
          <w:b/>
          <w:sz w:val="22"/>
          <w:szCs w:val="22"/>
        </w:rPr>
        <w:t>the Community Centre</w:t>
      </w:r>
      <w:r w:rsidR="003863A8" w:rsidRPr="003863A8">
        <w:rPr>
          <w:b/>
          <w:sz w:val="22"/>
          <w:szCs w:val="22"/>
        </w:rPr>
        <w:t>.</w:t>
      </w:r>
    </w:p>
    <w:p w:rsidR="00624BC9" w:rsidRDefault="003F2873" w:rsidP="003F2873">
      <w:pPr>
        <w:pStyle w:val="ListParagraph"/>
        <w:widowControl/>
        <w:numPr>
          <w:ilvl w:val="0"/>
          <w:numId w:val="15"/>
        </w:numPr>
        <w:overflowPunct/>
        <w:autoSpaceDE/>
        <w:autoSpaceDN/>
        <w:adjustRightInd/>
        <w:spacing w:after="160" w:line="256" w:lineRule="auto"/>
        <w:contextualSpacing/>
        <w:jc w:val="both"/>
        <w:rPr>
          <w:b/>
          <w:sz w:val="22"/>
          <w:szCs w:val="22"/>
        </w:rPr>
      </w:pPr>
      <w:r w:rsidRPr="003863A8">
        <w:rPr>
          <w:b/>
          <w:sz w:val="22"/>
          <w:szCs w:val="22"/>
        </w:rPr>
        <w:t xml:space="preserve"> </w:t>
      </w:r>
      <w:r w:rsidRPr="003863A8">
        <w:rPr>
          <w:b/>
          <w:sz w:val="22"/>
          <w:szCs w:val="22"/>
        </w:rPr>
        <w:tab/>
        <w:t xml:space="preserve">That the Council confirms its capital, revenue and other commitments to the </w:t>
      </w:r>
      <w:r w:rsidRPr="003863A8">
        <w:rPr>
          <w:b/>
          <w:sz w:val="22"/>
          <w:szCs w:val="22"/>
        </w:rPr>
        <w:tab/>
        <w:t xml:space="preserve">project by way of a partnership agreement with East Bedlington Community </w:t>
      </w:r>
      <w:r w:rsidRPr="003863A8">
        <w:rPr>
          <w:b/>
          <w:sz w:val="22"/>
          <w:szCs w:val="22"/>
        </w:rPr>
        <w:tab/>
        <w:t>Centre.</w:t>
      </w:r>
    </w:p>
    <w:p w:rsidR="003F2873" w:rsidRPr="003863A8" w:rsidRDefault="003F2873" w:rsidP="00624BC9">
      <w:pPr>
        <w:pStyle w:val="ListParagraph"/>
        <w:widowControl/>
        <w:overflowPunct/>
        <w:autoSpaceDE/>
        <w:autoSpaceDN/>
        <w:adjustRightInd/>
        <w:spacing w:after="160" w:line="256" w:lineRule="auto"/>
        <w:ind w:left="1080"/>
        <w:contextualSpacing/>
        <w:jc w:val="both"/>
        <w:rPr>
          <w:b/>
          <w:sz w:val="22"/>
          <w:szCs w:val="22"/>
        </w:rPr>
      </w:pPr>
      <w:r w:rsidRPr="003863A8">
        <w:rPr>
          <w:b/>
          <w:sz w:val="22"/>
          <w:szCs w:val="22"/>
        </w:rPr>
        <w:t xml:space="preserve">   </w:t>
      </w:r>
      <w:r w:rsidRPr="003863A8">
        <w:rPr>
          <w:b/>
          <w:sz w:val="22"/>
          <w:szCs w:val="22"/>
        </w:rPr>
        <w:tab/>
      </w:r>
      <w:bookmarkStart w:id="0" w:name="_GoBack"/>
      <w:bookmarkEnd w:id="0"/>
    </w:p>
    <w:p w:rsidR="00D53539" w:rsidRDefault="00D53539" w:rsidP="00D53539">
      <w:pPr>
        <w:pStyle w:val="ListParagraph"/>
        <w:ind w:left="709" w:right="299"/>
        <w:jc w:val="both"/>
        <w:rPr>
          <w:b/>
          <w:bCs/>
          <w:sz w:val="22"/>
          <w:szCs w:val="22"/>
          <w:lang w:val="en-GB"/>
        </w:rPr>
      </w:pPr>
      <w:r>
        <w:rPr>
          <w:b/>
          <w:bCs/>
          <w:sz w:val="22"/>
          <w:szCs w:val="22"/>
          <w:lang w:val="en-GB"/>
        </w:rPr>
        <w:t>CO183/14</w:t>
      </w:r>
      <w:r>
        <w:rPr>
          <w:b/>
          <w:bCs/>
          <w:sz w:val="22"/>
          <w:szCs w:val="22"/>
          <w:lang w:val="en-GB"/>
        </w:rPr>
        <w:tab/>
        <w:t xml:space="preserve">17. </w:t>
      </w:r>
      <w:r w:rsidR="00E659DE" w:rsidRPr="003863A8">
        <w:rPr>
          <w:b/>
          <w:bCs/>
          <w:sz w:val="22"/>
          <w:szCs w:val="22"/>
          <w:lang w:val="en-GB"/>
        </w:rPr>
        <w:t>AOB</w:t>
      </w:r>
    </w:p>
    <w:p w:rsidR="00E659DE" w:rsidRPr="00D53539" w:rsidRDefault="005109B8" w:rsidP="00D53539">
      <w:pPr>
        <w:pStyle w:val="ListParagraph"/>
        <w:ind w:left="709" w:right="299"/>
        <w:jc w:val="both"/>
        <w:rPr>
          <w:bCs/>
          <w:sz w:val="22"/>
          <w:szCs w:val="22"/>
          <w:lang w:val="en-GB"/>
        </w:rPr>
      </w:pPr>
      <w:r w:rsidRPr="00D53539">
        <w:rPr>
          <w:bCs/>
          <w:sz w:val="22"/>
          <w:szCs w:val="22"/>
          <w:lang w:val="en-GB"/>
        </w:rPr>
        <w:t>Councillor Stewart referred to incidents at neighbouring parishes and the need for a staffing panel to which such matters could be referred. Councillor Watson expressed an interest in sitting on such a panel if it were created. There was general consensus that this issue should appear as an agenda item on the next full Council meeting.</w:t>
      </w:r>
    </w:p>
    <w:p w:rsidR="003863A8" w:rsidRPr="003863A8" w:rsidRDefault="003863A8" w:rsidP="00843DD4">
      <w:pPr>
        <w:pStyle w:val="ListParagraph"/>
        <w:ind w:left="1140" w:right="299"/>
        <w:jc w:val="both"/>
        <w:rPr>
          <w:b/>
          <w:bCs/>
          <w:sz w:val="22"/>
          <w:szCs w:val="22"/>
          <w:lang w:val="en-GB"/>
        </w:rPr>
      </w:pPr>
    </w:p>
    <w:p w:rsidR="00AF1C1D" w:rsidRPr="003863A8" w:rsidRDefault="0031167C" w:rsidP="0031167C">
      <w:pPr>
        <w:widowControl/>
        <w:overflowPunct/>
        <w:autoSpaceDE/>
        <w:autoSpaceDN/>
        <w:adjustRightInd/>
        <w:rPr>
          <w:b/>
          <w:bCs/>
          <w:sz w:val="22"/>
          <w:szCs w:val="22"/>
          <w:lang w:val="en-GB"/>
        </w:rPr>
      </w:pPr>
      <w:r w:rsidRPr="003863A8">
        <w:rPr>
          <w:b/>
          <w:bCs/>
          <w:sz w:val="22"/>
          <w:szCs w:val="22"/>
          <w:lang w:val="en-GB"/>
        </w:rPr>
        <w:tab/>
      </w:r>
      <w:r w:rsidR="00AF1C1D" w:rsidRPr="003863A8">
        <w:rPr>
          <w:b/>
          <w:bCs/>
          <w:sz w:val="22"/>
          <w:szCs w:val="22"/>
          <w:lang w:val="en-GB"/>
        </w:rPr>
        <w:t>DATE &amp; TIME OF THE NEXT MEETING</w:t>
      </w:r>
    </w:p>
    <w:p w:rsidR="00AF1C1D" w:rsidRPr="003863A8" w:rsidRDefault="00AF1C1D" w:rsidP="007C6B27">
      <w:pPr>
        <w:ind w:left="720" w:right="299"/>
        <w:jc w:val="both"/>
        <w:rPr>
          <w:sz w:val="22"/>
          <w:szCs w:val="22"/>
          <w:lang w:val="en-GB"/>
        </w:rPr>
      </w:pPr>
      <w:r w:rsidRPr="003863A8">
        <w:rPr>
          <w:sz w:val="22"/>
          <w:szCs w:val="22"/>
          <w:lang w:val="en-GB"/>
        </w:rPr>
        <w:t xml:space="preserve">The next meeting of East Bedlington Parish Council will be </w:t>
      </w:r>
      <w:r w:rsidR="003F2873" w:rsidRPr="003863A8">
        <w:rPr>
          <w:sz w:val="22"/>
          <w:szCs w:val="22"/>
          <w:lang w:val="en-GB"/>
        </w:rPr>
        <w:t>the Annual General Meeting held at 5.30pm T</w:t>
      </w:r>
      <w:r w:rsidRPr="003863A8">
        <w:rPr>
          <w:sz w:val="22"/>
          <w:szCs w:val="22"/>
          <w:lang w:val="en-GB"/>
        </w:rPr>
        <w:t xml:space="preserve">uesday </w:t>
      </w:r>
      <w:r w:rsidR="003F2873" w:rsidRPr="003863A8">
        <w:rPr>
          <w:sz w:val="22"/>
          <w:szCs w:val="22"/>
          <w:lang w:val="en-GB"/>
        </w:rPr>
        <w:t>5th</w:t>
      </w:r>
      <w:r w:rsidR="00E659DE" w:rsidRPr="003863A8">
        <w:rPr>
          <w:sz w:val="22"/>
          <w:szCs w:val="22"/>
          <w:lang w:val="en-GB"/>
        </w:rPr>
        <w:t xml:space="preserve"> </w:t>
      </w:r>
      <w:r w:rsidR="003F2873" w:rsidRPr="003863A8">
        <w:rPr>
          <w:sz w:val="22"/>
          <w:szCs w:val="22"/>
          <w:lang w:val="en-GB"/>
        </w:rPr>
        <w:t xml:space="preserve">May </w:t>
      </w:r>
      <w:r w:rsidRPr="003863A8">
        <w:rPr>
          <w:sz w:val="22"/>
          <w:szCs w:val="22"/>
          <w:lang w:val="en-GB"/>
        </w:rPr>
        <w:t>201</w:t>
      </w:r>
      <w:r w:rsidR="0031167C" w:rsidRPr="003863A8">
        <w:rPr>
          <w:sz w:val="22"/>
          <w:szCs w:val="22"/>
          <w:lang w:val="en-GB"/>
        </w:rPr>
        <w:t>5</w:t>
      </w:r>
      <w:r w:rsidRPr="003863A8">
        <w:rPr>
          <w:sz w:val="22"/>
          <w:szCs w:val="22"/>
          <w:lang w:val="en-GB"/>
        </w:rPr>
        <w:t xml:space="preserve"> at East Bedlington Community Centre.</w:t>
      </w:r>
      <w:r w:rsidR="003F2873" w:rsidRPr="003863A8">
        <w:rPr>
          <w:sz w:val="22"/>
          <w:szCs w:val="22"/>
          <w:lang w:val="en-GB"/>
        </w:rPr>
        <w:t xml:space="preserve"> This will be followed by a Parish Council Meeting at 6pm.</w:t>
      </w:r>
    </w:p>
    <w:p w:rsidR="00AF1C1D" w:rsidRPr="003863A8" w:rsidRDefault="00AF1C1D" w:rsidP="007C6B27">
      <w:pPr>
        <w:ind w:left="709" w:right="299" w:hanging="709"/>
        <w:jc w:val="both"/>
        <w:rPr>
          <w:sz w:val="22"/>
          <w:szCs w:val="22"/>
          <w:lang w:val="en-GB"/>
        </w:rPr>
      </w:pPr>
      <w:r w:rsidRPr="003863A8">
        <w:rPr>
          <w:b/>
          <w:bCs/>
          <w:sz w:val="22"/>
          <w:szCs w:val="22"/>
          <w:lang w:val="en-GB"/>
        </w:rPr>
        <w:tab/>
      </w:r>
      <w:r w:rsidRPr="003863A8">
        <w:rPr>
          <w:sz w:val="22"/>
          <w:szCs w:val="22"/>
          <w:lang w:val="en-GB"/>
        </w:rPr>
        <w:tab/>
      </w:r>
    </w:p>
    <w:p w:rsidR="00AF1C1D" w:rsidRPr="003863A8" w:rsidRDefault="00AF1C1D" w:rsidP="007C6B27">
      <w:pPr>
        <w:ind w:left="709" w:right="299"/>
        <w:jc w:val="both"/>
        <w:rPr>
          <w:sz w:val="22"/>
          <w:szCs w:val="22"/>
          <w:lang w:val="en-GB"/>
        </w:rPr>
      </w:pPr>
      <w:r w:rsidRPr="003863A8">
        <w:rPr>
          <w:sz w:val="22"/>
          <w:szCs w:val="22"/>
          <w:lang w:val="en-GB"/>
        </w:rPr>
        <w:t xml:space="preserve">Meeting Closed </w:t>
      </w:r>
      <w:r w:rsidR="003E02AA" w:rsidRPr="003863A8">
        <w:rPr>
          <w:sz w:val="22"/>
          <w:szCs w:val="22"/>
          <w:lang w:val="en-GB"/>
        </w:rPr>
        <w:t>7.</w:t>
      </w:r>
      <w:r w:rsidR="003F2873" w:rsidRPr="003863A8">
        <w:rPr>
          <w:sz w:val="22"/>
          <w:szCs w:val="22"/>
          <w:lang w:val="en-GB"/>
        </w:rPr>
        <w:t>45</w:t>
      </w:r>
      <w:r w:rsidRPr="003863A8">
        <w:rPr>
          <w:sz w:val="22"/>
          <w:szCs w:val="22"/>
          <w:lang w:val="en-GB"/>
        </w:rPr>
        <w:t xml:space="preserve"> pm.</w:t>
      </w:r>
    </w:p>
    <w:p w:rsidR="00AF1C1D" w:rsidRPr="003863A8" w:rsidRDefault="00AF1C1D" w:rsidP="007C6B27">
      <w:pPr>
        <w:ind w:left="709" w:right="299"/>
        <w:jc w:val="both"/>
        <w:rPr>
          <w:sz w:val="22"/>
          <w:szCs w:val="22"/>
          <w:lang w:val="en-GB"/>
        </w:rPr>
      </w:pPr>
    </w:p>
    <w:p w:rsidR="00AF1C1D" w:rsidRPr="003863A8" w:rsidRDefault="00AF1C1D" w:rsidP="009D06C2">
      <w:pPr>
        <w:ind w:left="709" w:right="299"/>
        <w:jc w:val="both"/>
        <w:rPr>
          <w:sz w:val="22"/>
          <w:szCs w:val="22"/>
          <w:lang w:val="en-GB"/>
        </w:rPr>
      </w:pPr>
      <w:r w:rsidRPr="003863A8">
        <w:rPr>
          <w:sz w:val="22"/>
          <w:szCs w:val="22"/>
          <w:lang w:val="en-GB"/>
        </w:rPr>
        <w:t>Signed by the Chairman: …………………</w:t>
      </w:r>
      <w:r w:rsidR="00147D2D" w:rsidRPr="003863A8">
        <w:rPr>
          <w:sz w:val="22"/>
          <w:szCs w:val="22"/>
          <w:lang w:val="en-GB"/>
        </w:rPr>
        <w:t>……</w:t>
      </w:r>
      <w:r w:rsidRPr="003863A8">
        <w:rPr>
          <w:sz w:val="22"/>
          <w:szCs w:val="22"/>
          <w:lang w:val="en-GB"/>
        </w:rPr>
        <w:t xml:space="preserve"> Date: ………………………………………..</w:t>
      </w:r>
      <w:r w:rsidR="00147D2D" w:rsidRPr="003863A8">
        <w:rPr>
          <w:sz w:val="22"/>
          <w:szCs w:val="22"/>
          <w:lang w:val="en-GB"/>
        </w:rPr>
        <w:t>.................</w:t>
      </w:r>
    </w:p>
    <w:sectPr w:rsidR="00AF1C1D" w:rsidRPr="003863A8" w:rsidSect="00DB6E4A">
      <w:headerReference w:type="default" r:id="rId8"/>
      <w:footerReference w:type="default" r:id="rId9"/>
      <w:pgSz w:w="12240" w:h="15840"/>
      <w:pgMar w:top="720" w:right="720" w:bottom="720" w:left="720" w:header="567" w:footer="567"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34" w:rsidRDefault="00514A34">
      <w:r>
        <w:separator/>
      </w:r>
    </w:p>
  </w:endnote>
  <w:endnote w:type="continuationSeparator" w:id="0">
    <w:p w:rsidR="00514A34" w:rsidRDefault="0051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AF1C1D" w:rsidP="00874175">
    <w:pPr>
      <w:tabs>
        <w:tab w:val="center" w:pos="5245"/>
        <w:tab w:val="right" w:pos="9639"/>
      </w:tabs>
      <w:ind w:firstLine="851"/>
      <w:rPr>
        <w:kern w:val="0"/>
        <w:sz w:val="24"/>
        <w:szCs w:val="24"/>
      </w:rPr>
    </w:pPr>
    <w:proofErr w:type="spellStart"/>
    <w:r>
      <w:rPr>
        <w:kern w:val="0"/>
        <w:sz w:val="24"/>
        <w:szCs w:val="24"/>
      </w:rPr>
      <w:t>Ch</w:t>
    </w:r>
    <w:proofErr w:type="spellEnd"/>
    <w:r>
      <w:rPr>
        <w:kern w:val="0"/>
        <w:sz w:val="24"/>
        <w:szCs w:val="24"/>
        <w:lang w:val="en-GB"/>
      </w:rPr>
      <w:t>’</w:t>
    </w:r>
    <w:r>
      <w:rPr>
        <w:kern w:val="0"/>
        <w:sz w:val="24"/>
        <w:szCs w:val="24"/>
      </w:rPr>
      <w:t>n initials</w:t>
    </w:r>
    <w:r>
      <w:rPr>
        <w:kern w:val="0"/>
        <w:sz w:val="24"/>
        <w:szCs w:val="24"/>
        <w:lang w:val="en-GB"/>
      </w:rPr>
      <w:t>…</w:t>
    </w:r>
  </w:p>
  <w:p w:rsidR="00AF1C1D" w:rsidRDefault="00AF1C1D" w:rsidP="00874175">
    <w:pPr>
      <w:tabs>
        <w:tab w:val="center" w:pos="5245"/>
        <w:tab w:val="right" w:pos="9639"/>
      </w:tabs>
      <w:ind w:firstLine="851"/>
      <w:rPr>
        <w:kern w:val="0"/>
      </w:rPr>
    </w:pPr>
  </w:p>
  <w:p w:rsidR="00AF1C1D" w:rsidRPr="001B545A" w:rsidRDefault="00AF1C1D" w:rsidP="00874175">
    <w:pPr>
      <w:tabs>
        <w:tab w:val="center" w:pos="5245"/>
        <w:tab w:val="right" w:pos="9639"/>
      </w:tabs>
      <w:ind w:firstLine="851"/>
      <w:rPr>
        <w:kern w:val="0"/>
      </w:rPr>
    </w:pPr>
    <w:r w:rsidRPr="001B545A">
      <w:rPr>
        <w:kern w:val="0"/>
      </w:rPr>
      <w:t>East Bedlington Parish Council</w:t>
    </w:r>
    <w:r w:rsidRPr="001B545A">
      <w:rPr>
        <w:kern w:val="0"/>
      </w:rPr>
      <w:tab/>
    </w:r>
    <w:r w:rsidRPr="001B545A">
      <w:rPr>
        <w:color w:val="7F7F7F"/>
        <w:spacing w:val="60"/>
        <w:kern w:val="0"/>
      </w:rPr>
      <w:t>Page</w:t>
    </w:r>
    <w:r w:rsidRPr="001B545A">
      <w:rPr>
        <w:kern w:val="0"/>
      </w:rPr>
      <w:t xml:space="preserve"> | </w:t>
    </w:r>
    <w:r w:rsidRPr="001B545A">
      <w:rPr>
        <w:kern w:val="0"/>
      </w:rPr>
      <w:fldChar w:fldCharType="begin"/>
    </w:r>
    <w:r w:rsidRPr="001B545A">
      <w:rPr>
        <w:kern w:val="0"/>
      </w:rPr>
      <w:instrText xml:space="preserve"> PAGE   \* MERGEFORMAT </w:instrText>
    </w:r>
    <w:r w:rsidRPr="001B545A">
      <w:rPr>
        <w:kern w:val="0"/>
      </w:rPr>
      <w:fldChar w:fldCharType="separate"/>
    </w:r>
    <w:r w:rsidR="00D53539" w:rsidRPr="00D53539">
      <w:rPr>
        <w:b/>
        <w:noProof/>
        <w:kern w:val="0"/>
      </w:rPr>
      <w:t>5</w:t>
    </w:r>
    <w:r w:rsidRPr="001B545A">
      <w:rPr>
        <w:kern w:val="0"/>
      </w:rPr>
      <w:fldChar w:fldCharType="end"/>
    </w:r>
    <w:r w:rsidRPr="001B545A">
      <w:rPr>
        <w:kern w:val="0"/>
      </w:rPr>
      <w:tab/>
      <w:t xml:space="preserve">Minutes of Meeting: </w:t>
    </w:r>
    <w:r w:rsidR="007E7002">
      <w:rPr>
        <w:kern w:val="0"/>
      </w:rPr>
      <w:t>7 April</w:t>
    </w:r>
    <w:r w:rsidRPr="001B545A">
      <w:rPr>
        <w:kern w:val="0"/>
      </w:rPr>
      <w:t xml:space="preserve"> 201</w:t>
    </w:r>
    <w:r w:rsidR="009B12B8">
      <w:rPr>
        <w:kern w:val="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34" w:rsidRDefault="00514A34">
      <w:r>
        <w:separator/>
      </w:r>
    </w:p>
  </w:footnote>
  <w:footnote w:type="continuationSeparator" w:id="0">
    <w:p w:rsidR="00514A34" w:rsidRDefault="0051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D53539">
    <w:pPr>
      <w:tabs>
        <w:tab w:val="center" w:pos="4322"/>
        <w:tab w:val="right" w:pos="8645"/>
      </w:tabs>
      <w:rPr>
        <w:kern w:val="0"/>
      </w:rP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852"/>
    <w:multiLevelType w:val="hybridMultilevel"/>
    <w:tmpl w:val="1E2E16A4"/>
    <w:lvl w:ilvl="0" w:tplc="94DA0DD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F40A74"/>
    <w:multiLevelType w:val="hybridMultilevel"/>
    <w:tmpl w:val="51023A98"/>
    <w:lvl w:ilvl="0" w:tplc="FFFABFE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77E1EFA"/>
    <w:multiLevelType w:val="hybridMultilevel"/>
    <w:tmpl w:val="4C4A324C"/>
    <w:lvl w:ilvl="0" w:tplc="78F838E6">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AF34373"/>
    <w:multiLevelType w:val="hybridMultilevel"/>
    <w:tmpl w:val="0B2A9F4C"/>
    <w:lvl w:ilvl="0" w:tplc="2CD8A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0954F31"/>
    <w:multiLevelType w:val="hybridMultilevel"/>
    <w:tmpl w:val="66BCBAAA"/>
    <w:lvl w:ilvl="0" w:tplc="5C9EA28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0A412E9"/>
    <w:multiLevelType w:val="hybridMultilevel"/>
    <w:tmpl w:val="324A9480"/>
    <w:lvl w:ilvl="0" w:tplc="9DF2F2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10EE22C5"/>
    <w:multiLevelType w:val="hybridMultilevel"/>
    <w:tmpl w:val="16C2864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nsid w:val="13E74185"/>
    <w:multiLevelType w:val="hybridMultilevel"/>
    <w:tmpl w:val="C09E107C"/>
    <w:lvl w:ilvl="0" w:tplc="B62897E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1B8B6085"/>
    <w:multiLevelType w:val="hybridMultilevel"/>
    <w:tmpl w:val="DEE45D58"/>
    <w:lvl w:ilvl="0" w:tplc="9868335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28417D82"/>
    <w:multiLevelType w:val="hybridMultilevel"/>
    <w:tmpl w:val="57C47952"/>
    <w:lvl w:ilvl="0" w:tplc="50FC3C9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nsid w:val="2ABE7FBE"/>
    <w:multiLevelType w:val="hybridMultilevel"/>
    <w:tmpl w:val="F2F2B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F2D1E13"/>
    <w:multiLevelType w:val="hybridMultilevel"/>
    <w:tmpl w:val="E08A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1676994"/>
    <w:multiLevelType w:val="hybridMultilevel"/>
    <w:tmpl w:val="4D342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3FD29F5"/>
    <w:multiLevelType w:val="hybridMultilevel"/>
    <w:tmpl w:val="D6A05B44"/>
    <w:lvl w:ilvl="0" w:tplc="D52C7A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5F53A96"/>
    <w:multiLevelType w:val="hybridMultilevel"/>
    <w:tmpl w:val="05B08892"/>
    <w:lvl w:ilvl="0" w:tplc="8390BA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E243CC7"/>
    <w:multiLevelType w:val="hybridMultilevel"/>
    <w:tmpl w:val="335A9544"/>
    <w:lvl w:ilvl="0" w:tplc="D2FCB0B6">
      <w:start w:val="1"/>
      <w:numFmt w:val="decimal"/>
      <w:lvlText w:val="(%1)"/>
      <w:lvlJc w:val="left"/>
      <w:pPr>
        <w:ind w:left="1080" w:hanging="360"/>
      </w:pPr>
    </w:lvl>
    <w:lvl w:ilvl="1" w:tplc="EDB28B08">
      <w:start w:val="1"/>
      <w:numFmt w:val="lowerLetter"/>
      <w:lvlText w:val="(%2)"/>
      <w:lvlJc w:val="left"/>
      <w:pPr>
        <w:ind w:left="1800" w:hanging="360"/>
      </w:pPr>
      <w:rPr>
        <w:rFonts w:asciiTheme="minorHAnsi" w:eastAsiaTheme="minorHAnsi" w:hAnsiTheme="minorHAnsi" w:cstheme="minorBidi"/>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nsid w:val="494D5598"/>
    <w:multiLevelType w:val="hybridMultilevel"/>
    <w:tmpl w:val="915AD2E0"/>
    <w:lvl w:ilvl="0" w:tplc="D7F68E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E6C4150"/>
    <w:multiLevelType w:val="hybridMultilevel"/>
    <w:tmpl w:val="AC5CDBA0"/>
    <w:lvl w:ilvl="0" w:tplc="2B3039E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nsid w:val="5D5E307F"/>
    <w:multiLevelType w:val="hybridMultilevel"/>
    <w:tmpl w:val="0468746E"/>
    <w:lvl w:ilvl="0" w:tplc="D02E2F6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nsid w:val="670319E3"/>
    <w:multiLevelType w:val="hybridMultilevel"/>
    <w:tmpl w:val="EFDEC726"/>
    <w:lvl w:ilvl="0" w:tplc="50EA950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70FF3BC1"/>
    <w:multiLevelType w:val="hybridMultilevel"/>
    <w:tmpl w:val="505C31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nsid w:val="764B6983"/>
    <w:multiLevelType w:val="hybridMultilevel"/>
    <w:tmpl w:val="7D06C4EE"/>
    <w:lvl w:ilvl="0" w:tplc="116A833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FA77635"/>
    <w:multiLevelType w:val="hybridMultilevel"/>
    <w:tmpl w:val="53765B6A"/>
    <w:lvl w:ilvl="0" w:tplc="1B90DAB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11"/>
  </w:num>
  <w:num w:numId="2">
    <w:abstractNumId w:val="5"/>
  </w:num>
  <w:num w:numId="3">
    <w:abstractNumId w:val="1"/>
  </w:num>
  <w:num w:numId="4">
    <w:abstractNumId w:val="19"/>
  </w:num>
  <w:num w:numId="5">
    <w:abstractNumId w:val="18"/>
  </w:num>
  <w:num w:numId="6">
    <w:abstractNumId w:val="8"/>
  </w:num>
  <w:num w:numId="7">
    <w:abstractNumId w:val="9"/>
  </w:num>
  <w:num w:numId="8">
    <w:abstractNumId w:val="10"/>
  </w:num>
  <w:num w:numId="9">
    <w:abstractNumId w:val="7"/>
  </w:num>
  <w:num w:numId="10">
    <w:abstractNumId w:val="3"/>
  </w:num>
  <w:num w:numId="11">
    <w:abstractNumId w:val="6"/>
  </w:num>
  <w:num w:numId="12">
    <w:abstractNumId w:val="13"/>
  </w:num>
  <w:num w:numId="13">
    <w:abstractNumId w:val="20"/>
  </w:num>
  <w:num w:numId="14">
    <w:abstractNumId w:val="2"/>
  </w:num>
  <w:num w:numId="15">
    <w:abstractNumId w:val="21"/>
  </w:num>
  <w:num w:numId="16">
    <w:abstractNumId w:val="14"/>
  </w:num>
  <w:num w:numId="17">
    <w:abstractNumId w:val="16"/>
  </w:num>
  <w:num w:numId="18">
    <w:abstractNumId w:val="12"/>
  </w:num>
  <w:num w:numId="19">
    <w:abstractNumId w:val="17"/>
  </w:num>
  <w:num w:numId="20">
    <w:abstractNumId w:val="2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1ADA"/>
    <w:rsid w:val="00001E39"/>
    <w:rsid w:val="000033DD"/>
    <w:rsid w:val="0000443C"/>
    <w:rsid w:val="0000473A"/>
    <w:rsid w:val="0000478A"/>
    <w:rsid w:val="0000521D"/>
    <w:rsid w:val="000062AC"/>
    <w:rsid w:val="00007123"/>
    <w:rsid w:val="00007897"/>
    <w:rsid w:val="00007DC4"/>
    <w:rsid w:val="00010131"/>
    <w:rsid w:val="00012A2C"/>
    <w:rsid w:val="0001337E"/>
    <w:rsid w:val="00013F4E"/>
    <w:rsid w:val="00014049"/>
    <w:rsid w:val="00015DFF"/>
    <w:rsid w:val="00015FE7"/>
    <w:rsid w:val="00016AE6"/>
    <w:rsid w:val="00017490"/>
    <w:rsid w:val="000174BD"/>
    <w:rsid w:val="000175F9"/>
    <w:rsid w:val="00021ABB"/>
    <w:rsid w:val="00022A23"/>
    <w:rsid w:val="00022A3D"/>
    <w:rsid w:val="00023D53"/>
    <w:rsid w:val="00024393"/>
    <w:rsid w:val="0002537B"/>
    <w:rsid w:val="00026433"/>
    <w:rsid w:val="00031644"/>
    <w:rsid w:val="000316F7"/>
    <w:rsid w:val="00031FA4"/>
    <w:rsid w:val="00031FE5"/>
    <w:rsid w:val="0003358C"/>
    <w:rsid w:val="00033E37"/>
    <w:rsid w:val="0003503A"/>
    <w:rsid w:val="0003535A"/>
    <w:rsid w:val="000361D1"/>
    <w:rsid w:val="0003654B"/>
    <w:rsid w:val="000372B7"/>
    <w:rsid w:val="0003732A"/>
    <w:rsid w:val="00041322"/>
    <w:rsid w:val="00041490"/>
    <w:rsid w:val="00042424"/>
    <w:rsid w:val="00042E36"/>
    <w:rsid w:val="0004384E"/>
    <w:rsid w:val="00045599"/>
    <w:rsid w:val="00045998"/>
    <w:rsid w:val="00045A76"/>
    <w:rsid w:val="000473A8"/>
    <w:rsid w:val="00050D24"/>
    <w:rsid w:val="00050E54"/>
    <w:rsid w:val="000527FC"/>
    <w:rsid w:val="00052E8F"/>
    <w:rsid w:val="00055313"/>
    <w:rsid w:val="00057B85"/>
    <w:rsid w:val="00057E8E"/>
    <w:rsid w:val="00060133"/>
    <w:rsid w:val="0006227F"/>
    <w:rsid w:val="000625F8"/>
    <w:rsid w:val="00062C5B"/>
    <w:rsid w:val="00063EBF"/>
    <w:rsid w:val="00065BD8"/>
    <w:rsid w:val="00065C64"/>
    <w:rsid w:val="00066807"/>
    <w:rsid w:val="00066DB4"/>
    <w:rsid w:val="00067E8A"/>
    <w:rsid w:val="00071305"/>
    <w:rsid w:val="000716BD"/>
    <w:rsid w:val="00071780"/>
    <w:rsid w:val="0007257F"/>
    <w:rsid w:val="0007284E"/>
    <w:rsid w:val="000738CA"/>
    <w:rsid w:val="00073DDB"/>
    <w:rsid w:val="00073E08"/>
    <w:rsid w:val="000740E8"/>
    <w:rsid w:val="000751C2"/>
    <w:rsid w:val="00075353"/>
    <w:rsid w:val="0007559A"/>
    <w:rsid w:val="00075E75"/>
    <w:rsid w:val="000762CD"/>
    <w:rsid w:val="00080512"/>
    <w:rsid w:val="00080533"/>
    <w:rsid w:val="00082417"/>
    <w:rsid w:val="000832F9"/>
    <w:rsid w:val="0008423C"/>
    <w:rsid w:val="000846C2"/>
    <w:rsid w:val="00084794"/>
    <w:rsid w:val="00085709"/>
    <w:rsid w:val="000862F6"/>
    <w:rsid w:val="00086E85"/>
    <w:rsid w:val="000875AE"/>
    <w:rsid w:val="00087B1F"/>
    <w:rsid w:val="00087B4F"/>
    <w:rsid w:val="00087C30"/>
    <w:rsid w:val="00087ED3"/>
    <w:rsid w:val="00090753"/>
    <w:rsid w:val="00091F9D"/>
    <w:rsid w:val="00093085"/>
    <w:rsid w:val="0009442F"/>
    <w:rsid w:val="00094DF3"/>
    <w:rsid w:val="0009542E"/>
    <w:rsid w:val="000A0FED"/>
    <w:rsid w:val="000A1F6E"/>
    <w:rsid w:val="000A2016"/>
    <w:rsid w:val="000A2597"/>
    <w:rsid w:val="000A28C5"/>
    <w:rsid w:val="000A2FD6"/>
    <w:rsid w:val="000A3A77"/>
    <w:rsid w:val="000A3AE1"/>
    <w:rsid w:val="000A6127"/>
    <w:rsid w:val="000A6175"/>
    <w:rsid w:val="000A6C9F"/>
    <w:rsid w:val="000A72EB"/>
    <w:rsid w:val="000A7FE1"/>
    <w:rsid w:val="000B0A06"/>
    <w:rsid w:val="000B1055"/>
    <w:rsid w:val="000B109E"/>
    <w:rsid w:val="000B117D"/>
    <w:rsid w:val="000B18EA"/>
    <w:rsid w:val="000B4597"/>
    <w:rsid w:val="000B4EDD"/>
    <w:rsid w:val="000B5C1A"/>
    <w:rsid w:val="000B5EAE"/>
    <w:rsid w:val="000B73A6"/>
    <w:rsid w:val="000B7736"/>
    <w:rsid w:val="000B7896"/>
    <w:rsid w:val="000C09E2"/>
    <w:rsid w:val="000C15E0"/>
    <w:rsid w:val="000C1F0F"/>
    <w:rsid w:val="000C339C"/>
    <w:rsid w:val="000C45DD"/>
    <w:rsid w:val="000C487F"/>
    <w:rsid w:val="000C4A5E"/>
    <w:rsid w:val="000C76AB"/>
    <w:rsid w:val="000C7C4E"/>
    <w:rsid w:val="000D0DDF"/>
    <w:rsid w:val="000D31EB"/>
    <w:rsid w:val="000D358A"/>
    <w:rsid w:val="000D372C"/>
    <w:rsid w:val="000D6292"/>
    <w:rsid w:val="000D6333"/>
    <w:rsid w:val="000D68C0"/>
    <w:rsid w:val="000D7F7D"/>
    <w:rsid w:val="000E080E"/>
    <w:rsid w:val="000E1499"/>
    <w:rsid w:val="000E1D73"/>
    <w:rsid w:val="000E29DE"/>
    <w:rsid w:val="000E362B"/>
    <w:rsid w:val="000E40D4"/>
    <w:rsid w:val="000E422C"/>
    <w:rsid w:val="000E55D3"/>
    <w:rsid w:val="000E6116"/>
    <w:rsid w:val="000E6C8A"/>
    <w:rsid w:val="000E7398"/>
    <w:rsid w:val="000F0153"/>
    <w:rsid w:val="000F033B"/>
    <w:rsid w:val="000F29C1"/>
    <w:rsid w:val="000F3343"/>
    <w:rsid w:val="000F3B7F"/>
    <w:rsid w:val="000F452D"/>
    <w:rsid w:val="000F4F5E"/>
    <w:rsid w:val="000F5123"/>
    <w:rsid w:val="000F6DF7"/>
    <w:rsid w:val="000F7CBD"/>
    <w:rsid w:val="00100025"/>
    <w:rsid w:val="00100048"/>
    <w:rsid w:val="001000C5"/>
    <w:rsid w:val="0010037A"/>
    <w:rsid w:val="0010058B"/>
    <w:rsid w:val="00100E92"/>
    <w:rsid w:val="00101109"/>
    <w:rsid w:val="00101336"/>
    <w:rsid w:val="0010181A"/>
    <w:rsid w:val="00101A76"/>
    <w:rsid w:val="00101E51"/>
    <w:rsid w:val="0010269B"/>
    <w:rsid w:val="00102AA4"/>
    <w:rsid w:val="00102C86"/>
    <w:rsid w:val="00104323"/>
    <w:rsid w:val="0010511C"/>
    <w:rsid w:val="00105A36"/>
    <w:rsid w:val="00105BB5"/>
    <w:rsid w:val="0010686D"/>
    <w:rsid w:val="001068EE"/>
    <w:rsid w:val="001070A7"/>
    <w:rsid w:val="00107252"/>
    <w:rsid w:val="00107D98"/>
    <w:rsid w:val="00110352"/>
    <w:rsid w:val="00110DC5"/>
    <w:rsid w:val="00112CF4"/>
    <w:rsid w:val="001130A6"/>
    <w:rsid w:val="001152A2"/>
    <w:rsid w:val="0011602C"/>
    <w:rsid w:val="001204AF"/>
    <w:rsid w:val="001207C5"/>
    <w:rsid w:val="0012080A"/>
    <w:rsid w:val="00122045"/>
    <w:rsid w:val="00122CDC"/>
    <w:rsid w:val="0012316F"/>
    <w:rsid w:val="0012353D"/>
    <w:rsid w:val="00124254"/>
    <w:rsid w:val="00124643"/>
    <w:rsid w:val="00124AD4"/>
    <w:rsid w:val="00124C47"/>
    <w:rsid w:val="00124CFF"/>
    <w:rsid w:val="0012649A"/>
    <w:rsid w:val="00126A39"/>
    <w:rsid w:val="00126BC3"/>
    <w:rsid w:val="00126DE6"/>
    <w:rsid w:val="00132B07"/>
    <w:rsid w:val="001333E2"/>
    <w:rsid w:val="001349BF"/>
    <w:rsid w:val="00134D53"/>
    <w:rsid w:val="0013568C"/>
    <w:rsid w:val="00135CCE"/>
    <w:rsid w:val="00136C53"/>
    <w:rsid w:val="00136F7E"/>
    <w:rsid w:val="001370AF"/>
    <w:rsid w:val="0013785E"/>
    <w:rsid w:val="001379D8"/>
    <w:rsid w:val="00140731"/>
    <w:rsid w:val="00140BE3"/>
    <w:rsid w:val="00141EF9"/>
    <w:rsid w:val="001436A8"/>
    <w:rsid w:val="00144820"/>
    <w:rsid w:val="00146C48"/>
    <w:rsid w:val="00146E50"/>
    <w:rsid w:val="00147D2D"/>
    <w:rsid w:val="00151504"/>
    <w:rsid w:val="00151622"/>
    <w:rsid w:val="00153183"/>
    <w:rsid w:val="00153D55"/>
    <w:rsid w:val="001544F1"/>
    <w:rsid w:val="0015451C"/>
    <w:rsid w:val="0015686C"/>
    <w:rsid w:val="00156CD0"/>
    <w:rsid w:val="00156DC7"/>
    <w:rsid w:val="001576CD"/>
    <w:rsid w:val="00161932"/>
    <w:rsid w:val="00161F40"/>
    <w:rsid w:val="001641E4"/>
    <w:rsid w:val="001649D6"/>
    <w:rsid w:val="00164A04"/>
    <w:rsid w:val="00165328"/>
    <w:rsid w:val="0016551C"/>
    <w:rsid w:val="001657A2"/>
    <w:rsid w:val="001665C6"/>
    <w:rsid w:val="001674C2"/>
    <w:rsid w:val="0017016E"/>
    <w:rsid w:val="00171D08"/>
    <w:rsid w:val="00172EFC"/>
    <w:rsid w:val="001736E5"/>
    <w:rsid w:val="00173958"/>
    <w:rsid w:val="0017567E"/>
    <w:rsid w:val="00175841"/>
    <w:rsid w:val="001773BE"/>
    <w:rsid w:val="00177ACB"/>
    <w:rsid w:val="00180B16"/>
    <w:rsid w:val="00182B72"/>
    <w:rsid w:val="00183B52"/>
    <w:rsid w:val="00184748"/>
    <w:rsid w:val="00184A98"/>
    <w:rsid w:val="00185EFA"/>
    <w:rsid w:val="0018604F"/>
    <w:rsid w:val="00186433"/>
    <w:rsid w:val="001865BB"/>
    <w:rsid w:val="00187D84"/>
    <w:rsid w:val="00187E2A"/>
    <w:rsid w:val="00190C19"/>
    <w:rsid w:val="001912D7"/>
    <w:rsid w:val="00192A3F"/>
    <w:rsid w:val="00192BB8"/>
    <w:rsid w:val="00192CB0"/>
    <w:rsid w:val="00194FF3"/>
    <w:rsid w:val="0019529C"/>
    <w:rsid w:val="00195E5C"/>
    <w:rsid w:val="00196401"/>
    <w:rsid w:val="00197591"/>
    <w:rsid w:val="001A0291"/>
    <w:rsid w:val="001A0A9C"/>
    <w:rsid w:val="001A0FD3"/>
    <w:rsid w:val="001A2965"/>
    <w:rsid w:val="001A474F"/>
    <w:rsid w:val="001A4A7B"/>
    <w:rsid w:val="001A4FAA"/>
    <w:rsid w:val="001A5A4E"/>
    <w:rsid w:val="001A5CDF"/>
    <w:rsid w:val="001A76A7"/>
    <w:rsid w:val="001A7844"/>
    <w:rsid w:val="001A7E5A"/>
    <w:rsid w:val="001B0785"/>
    <w:rsid w:val="001B0B93"/>
    <w:rsid w:val="001B0C3C"/>
    <w:rsid w:val="001B12DE"/>
    <w:rsid w:val="001B186D"/>
    <w:rsid w:val="001B293F"/>
    <w:rsid w:val="001B2E11"/>
    <w:rsid w:val="001B330C"/>
    <w:rsid w:val="001B3BC5"/>
    <w:rsid w:val="001B51FD"/>
    <w:rsid w:val="001B545A"/>
    <w:rsid w:val="001B562D"/>
    <w:rsid w:val="001B5AD3"/>
    <w:rsid w:val="001B61DB"/>
    <w:rsid w:val="001B70A3"/>
    <w:rsid w:val="001B7146"/>
    <w:rsid w:val="001B72D8"/>
    <w:rsid w:val="001B7838"/>
    <w:rsid w:val="001C0BE2"/>
    <w:rsid w:val="001C20F9"/>
    <w:rsid w:val="001C2EE9"/>
    <w:rsid w:val="001C3BFC"/>
    <w:rsid w:val="001C4A60"/>
    <w:rsid w:val="001C663D"/>
    <w:rsid w:val="001D020F"/>
    <w:rsid w:val="001D0F16"/>
    <w:rsid w:val="001D1295"/>
    <w:rsid w:val="001D1603"/>
    <w:rsid w:val="001D194B"/>
    <w:rsid w:val="001D4095"/>
    <w:rsid w:val="001D46B7"/>
    <w:rsid w:val="001D59E8"/>
    <w:rsid w:val="001D71CA"/>
    <w:rsid w:val="001D7471"/>
    <w:rsid w:val="001D7DD4"/>
    <w:rsid w:val="001E07C9"/>
    <w:rsid w:val="001E0C15"/>
    <w:rsid w:val="001E0CE4"/>
    <w:rsid w:val="001E14C2"/>
    <w:rsid w:val="001E15B4"/>
    <w:rsid w:val="001E1B02"/>
    <w:rsid w:val="001E27DA"/>
    <w:rsid w:val="001E2F0D"/>
    <w:rsid w:val="001E3477"/>
    <w:rsid w:val="001E4996"/>
    <w:rsid w:val="001E71CC"/>
    <w:rsid w:val="001E7396"/>
    <w:rsid w:val="001E74E0"/>
    <w:rsid w:val="001E7D28"/>
    <w:rsid w:val="001F2CF1"/>
    <w:rsid w:val="001F3AFF"/>
    <w:rsid w:val="001F42C4"/>
    <w:rsid w:val="001F482F"/>
    <w:rsid w:val="001F57A2"/>
    <w:rsid w:val="001F59B5"/>
    <w:rsid w:val="001F6037"/>
    <w:rsid w:val="001F6DC2"/>
    <w:rsid w:val="001F7EF0"/>
    <w:rsid w:val="00200C6B"/>
    <w:rsid w:val="0020177E"/>
    <w:rsid w:val="00202490"/>
    <w:rsid w:val="002037BF"/>
    <w:rsid w:val="00203845"/>
    <w:rsid w:val="002038E0"/>
    <w:rsid w:val="00203FB2"/>
    <w:rsid w:val="00204AD3"/>
    <w:rsid w:val="002050DD"/>
    <w:rsid w:val="00205470"/>
    <w:rsid w:val="00207FB6"/>
    <w:rsid w:val="0021091F"/>
    <w:rsid w:val="00211329"/>
    <w:rsid w:val="002121DD"/>
    <w:rsid w:val="00214AAE"/>
    <w:rsid w:val="00214B44"/>
    <w:rsid w:val="00214B56"/>
    <w:rsid w:val="0021610C"/>
    <w:rsid w:val="0021722D"/>
    <w:rsid w:val="0021795D"/>
    <w:rsid w:val="0022059A"/>
    <w:rsid w:val="002208BF"/>
    <w:rsid w:val="002211DE"/>
    <w:rsid w:val="00222154"/>
    <w:rsid w:val="002253F3"/>
    <w:rsid w:val="00225421"/>
    <w:rsid w:val="002261D9"/>
    <w:rsid w:val="00230831"/>
    <w:rsid w:val="00231387"/>
    <w:rsid w:val="00231575"/>
    <w:rsid w:val="0023205E"/>
    <w:rsid w:val="00232200"/>
    <w:rsid w:val="002329A2"/>
    <w:rsid w:val="002346FE"/>
    <w:rsid w:val="00234E33"/>
    <w:rsid w:val="00235AFD"/>
    <w:rsid w:val="0023642D"/>
    <w:rsid w:val="002372CE"/>
    <w:rsid w:val="002373D9"/>
    <w:rsid w:val="002374A8"/>
    <w:rsid w:val="002379CC"/>
    <w:rsid w:val="00240098"/>
    <w:rsid w:val="00240AAC"/>
    <w:rsid w:val="00241F29"/>
    <w:rsid w:val="00242F5D"/>
    <w:rsid w:val="002431F9"/>
    <w:rsid w:val="00244C1D"/>
    <w:rsid w:val="00244CE5"/>
    <w:rsid w:val="0024648B"/>
    <w:rsid w:val="00247103"/>
    <w:rsid w:val="00247E05"/>
    <w:rsid w:val="002510D1"/>
    <w:rsid w:val="002518BD"/>
    <w:rsid w:val="00251D25"/>
    <w:rsid w:val="002526E3"/>
    <w:rsid w:val="0025279C"/>
    <w:rsid w:val="00252ED2"/>
    <w:rsid w:val="00253F46"/>
    <w:rsid w:val="002544B7"/>
    <w:rsid w:val="00254B6C"/>
    <w:rsid w:val="002579E7"/>
    <w:rsid w:val="00261AC3"/>
    <w:rsid w:val="00261CBC"/>
    <w:rsid w:val="00261E2C"/>
    <w:rsid w:val="0026435A"/>
    <w:rsid w:val="00265AC9"/>
    <w:rsid w:val="00266016"/>
    <w:rsid w:val="002669F1"/>
    <w:rsid w:val="00267E40"/>
    <w:rsid w:val="00270B3B"/>
    <w:rsid w:val="00271AA6"/>
    <w:rsid w:val="00271EE6"/>
    <w:rsid w:val="00272543"/>
    <w:rsid w:val="002725CE"/>
    <w:rsid w:val="00273339"/>
    <w:rsid w:val="00273C8D"/>
    <w:rsid w:val="002747AC"/>
    <w:rsid w:val="0027577F"/>
    <w:rsid w:val="002768E8"/>
    <w:rsid w:val="00276A43"/>
    <w:rsid w:val="00276BEE"/>
    <w:rsid w:val="00277524"/>
    <w:rsid w:val="00277BB0"/>
    <w:rsid w:val="00277D88"/>
    <w:rsid w:val="002807A7"/>
    <w:rsid w:val="00283D5E"/>
    <w:rsid w:val="002840CD"/>
    <w:rsid w:val="00284224"/>
    <w:rsid w:val="0028589B"/>
    <w:rsid w:val="00285E49"/>
    <w:rsid w:val="00286136"/>
    <w:rsid w:val="00286612"/>
    <w:rsid w:val="00286623"/>
    <w:rsid w:val="00286D08"/>
    <w:rsid w:val="00286ED4"/>
    <w:rsid w:val="00287145"/>
    <w:rsid w:val="0028718A"/>
    <w:rsid w:val="00287652"/>
    <w:rsid w:val="002904C6"/>
    <w:rsid w:val="00290B8A"/>
    <w:rsid w:val="00290FA3"/>
    <w:rsid w:val="00291B46"/>
    <w:rsid w:val="00291B99"/>
    <w:rsid w:val="00291E8B"/>
    <w:rsid w:val="002920C4"/>
    <w:rsid w:val="00292775"/>
    <w:rsid w:val="00292F5A"/>
    <w:rsid w:val="00293755"/>
    <w:rsid w:val="00294A43"/>
    <w:rsid w:val="00296B84"/>
    <w:rsid w:val="002976C0"/>
    <w:rsid w:val="00297F7F"/>
    <w:rsid w:val="002A0D84"/>
    <w:rsid w:val="002A0F67"/>
    <w:rsid w:val="002A3183"/>
    <w:rsid w:val="002A3208"/>
    <w:rsid w:val="002A5C13"/>
    <w:rsid w:val="002A7262"/>
    <w:rsid w:val="002A75E2"/>
    <w:rsid w:val="002B02D7"/>
    <w:rsid w:val="002B0463"/>
    <w:rsid w:val="002B0CC8"/>
    <w:rsid w:val="002B0FEC"/>
    <w:rsid w:val="002B125C"/>
    <w:rsid w:val="002B2FF2"/>
    <w:rsid w:val="002B3835"/>
    <w:rsid w:val="002B45D0"/>
    <w:rsid w:val="002B67AE"/>
    <w:rsid w:val="002B762C"/>
    <w:rsid w:val="002B7B2F"/>
    <w:rsid w:val="002C0098"/>
    <w:rsid w:val="002C0C32"/>
    <w:rsid w:val="002C3CE5"/>
    <w:rsid w:val="002C4D87"/>
    <w:rsid w:val="002C5965"/>
    <w:rsid w:val="002C5982"/>
    <w:rsid w:val="002C5B9F"/>
    <w:rsid w:val="002C6234"/>
    <w:rsid w:val="002C7313"/>
    <w:rsid w:val="002C7F50"/>
    <w:rsid w:val="002D24D5"/>
    <w:rsid w:val="002D2C80"/>
    <w:rsid w:val="002D301D"/>
    <w:rsid w:val="002D3044"/>
    <w:rsid w:val="002D453B"/>
    <w:rsid w:val="002D4D79"/>
    <w:rsid w:val="002D54B8"/>
    <w:rsid w:val="002D5BC3"/>
    <w:rsid w:val="002D726D"/>
    <w:rsid w:val="002D7C4C"/>
    <w:rsid w:val="002D7EBA"/>
    <w:rsid w:val="002E02A3"/>
    <w:rsid w:val="002E1528"/>
    <w:rsid w:val="002E26AA"/>
    <w:rsid w:val="002E2EDC"/>
    <w:rsid w:val="002E62FB"/>
    <w:rsid w:val="002E7B96"/>
    <w:rsid w:val="002F0067"/>
    <w:rsid w:val="002F0526"/>
    <w:rsid w:val="002F0D3C"/>
    <w:rsid w:val="002F0E34"/>
    <w:rsid w:val="002F1E17"/>
    <w:rsid w:val="002F2845"/>
    <w:rsid w:val="002F3085"/>
    <w:rsid w:val="002F5220"/>
    <w:rsid w:val="002F531E"/>
    <w:rsid w:val="002F55D6"/>
    <w:rsid w:val="002F593C"/>
    <w:rsid w:val="002F60EB"/>
    <w:rsid w:val="002F64A9"/>
    <w:rsid w:val="002F6AA2"/>
    <w:rsid w:val="003026EA"/>
    <w:rsid w:val="0030358D"/>
    <w:rsid w:val="00303AFB"/>
    <w:rsid w:val="00305A8B"/>
    <w:rsid w:val="00305F1D"/>
    <w:rsid w:val="00306D33"/>
    <w:rsid w:val="00307694"/>
    <w:rsid w:val="00307C1E"/>
    <w:rsid w:val="003108AC"/>
    <w:rsid w:val="003113E2"/>
    <w:rsid w:val="0031167C"/>
    <w:rsid w:val="003119AA"/>
    <w:rsid w:val="003130A8"/>
    <w:rsid w:val="00314062"/>
    <w:rsid w:val="00315957"/>
    <w:rsid w:val="00315AAA"/>
    <w:rsid w:val="00315B3C"/>
    <w:rsid w:val="00315FE2"/>
    <w:rsid w:val="00316131"/>
    <w:rsid w:val="00317064"/>
    <w:rsid w:val="00317512"/>
    <w:rsid w:val="003175EA"/>
    <w:rsid w:val="0032040D"/>
    <w:rsid w:val="00323CED"/>
    <w:rsid w:val="00324628"/>
    <w:rsid w:val="00325D8B"/>
    <w:rsid w:val="00325F09"/>
    <w:rsid w:val="00326105"/>
    <w:rsid w:val="003264F6"/>
    <w:rsid w:val="00326897"/>
    <w:rsid w:val="00326DFD"/>
    <w:rsid w:val="00327E1C"/>
    <w:rsid w:val="0033054C"/>
    <w:rsid w:val="003307D9"/>
    <w:rsid w:val="003308E0"/>
    <w:rsid w:val="00331656"/>
    <w:rsid w:val="0033232B"/>
    <w:rsid w:val="003323FA"/>
    <w:rsid w:val="003332A3"/>
    <w:rsid w:val="0033590F"/>
    <w:rsid w:val="00335AAC"/>
    <w:rsid w:val="00335DDB"/>
    <w:rsid w:val="00336D68"/>
    <w:rsid w:val="0033723D"/>
    <w:rsid w:val="00337246"/>
    <w:rsid w:val="0033786F"/>
    <w:rsid w:val="00341604"/>
    <w:rsid w:val="003459FF"/>
    <w:rsid w:val="00347472"/>
    <w:rsid w:val="00347BD7"/>
    <w:rsid w:val="00347F2B"/>
    <w:rsid w:val="00350D4A"/>
    <w:rsid w:val="00352C09"/>
    <w:rsid w:val="00352CAF"/>
    <w:rsid w:val="003534EB"/>
    <w:rsid w:val="00353D1D"/>
    <w:rsid w:val="00353EA8"/>
    <w:rsid w:val="003546B5"/>
    <w:rsid w:val="0035472C"/>
    <w:rsid w:val="00354AF9"/>
    <w:rsid w:val="00355325"/>
    <w:rsid w:val="00355EFC"/>
    <w:rsid w:val="00356172"/>
    <w:rsid w:val="00356638"/>
    <w:rsid w:val="0035721D"/>
    <w:rsid w:val="00357F89"/>
    <w:rsid w:val="00360C28"/>
    <w:rsid w:val="003617E0"/>
    <w:rsid w:val="00361C1D"/>
    <w:rsid w:val="00362C11"/>
    <w:rsid w:val="0037004C"/>
    <w:rsid w:val="00370095"/>
    <w:rsid w:val="003702B6"/>
    <w:rsid w:val="003711AF"/>
    <w:rsid w:val="00371BFC"/>
    <w:rsid w:val="00372AC3"/>
    <w:rsid w:val="00372B62"/>
    <w:rsid w:val="00373E9D"/>
    <w:rsid w:val="00373ECD"/>
    <w:rsid w:val="00374F05"/>
    <w:rsid w:val="0037502C"/>
    <w:rsid w:val="00377E4D"/>
    <w:rsid w:val="00380E18"/>
    <w:rsid w:val="00380EF0"/>
    <w:rsid w:val="00381411"/>
    <w:rsid w:val="00381C9E"/>
    <w:rsid w:val="003824F6"/>
    <w:rsid w:val="00382866"/>
    <w:rsid w:val="003829CA"/>
    <w:rsid w:val="00382FF6"/>
    <w:rsid w:val="003844FC"/>
    <w:rsid w:val="0038482D"/>
    <w:rsid w:val="0038489A"/>
    <w:rsid w:val="00384CEC"/>
    <w:rsid w:val="00385599"/>
    <w:rsid w:val="00386281"/>
    <w:rsid w:val="003863A8"/>
    <w:rsid w:val="003866C3"/>
    <w:rsid w:val="0038769B"/>
    <w:rsid w:val="0038789F"/>
    <w:rsid w:val="00390189"/>
    <w:rsid w:val="003907E5"/>
    <w:rsid w:val="00390C61"/>
    <w:rsid w:val="00391060"/>
    <w:rsid w:val="00392C02"/>
    <w:rsid w:val="00393169"/>
    <w:rsid w:val="00395388"/>
    <w:rsid w:val="003962B6"/>
    <w:rsid w:val="00397198"/>
    <w:rsid w:val="003A3C5C"/>
    <w:rsid w:val="003A5CC2"/>
    <w:rsid w:val="003A5D29"/>
    <w:rsid w:val="003A6682"/>
    <w:rsid w:val="003B15FA"/>
    <w:rsid w:val="003B1FD9"/>
    <w:rsid w:val="003B45DB"/>
    <w:rsid w:val="003B4D96"/>
    <w:rsid w:val="003B688E"/>
    <w:rsid w:val="003B6A53"/>
    <w:rsid w:val="003B6E57"/>
    <w:rsid w:val="003B72C0"/>
    <w:rsid w:val="003C073C"/>
    <w:rsid w:val="003C0AC9"/>
    <w:rsid w:val="003C0C9F"/>
    <w:rsid w:val="003C1838"/>
    <w:rsid w:val="003C2108"/>
    <w:rsid w:val="003C229E"/>
    <w:rsid w:val="003C2413"/>
    <w:rsid w:val="003C2F82"/>
    <w:rsid w:val="003C3C44"/>
    <w:rsid w:val="003C460E"/>
    <w:rsid w:val="003C5E9E"/>
    <w:rsid w:val="003C66B6"/>
    <w:rsid w:val="003D0893"/>
    <w:rsid w:val="003D1086"/>
    <w:rsid w:val="003D124D"/>
    <w:rsid w:val="003D2460"/>
    <w:rsid w:val="003D2FD5"/>
    <w:rsid w:val="003D5556"/>
    <w:rsid w:val="003D590B"/>
    <w:rsid w:val="003D7324"/>
    <w:rsid w:val="003D7614"/>
    <w:rsid w:val="003D79C0"/>
    <w:rsid w:val="003D7CE0"/>
    <w:rsid w:val="003D7E14"/>
    <w:rsid w:val="003E02AA"/>
    <w:rsid w:val="003E0490"/>
    <w:rsid w:val="003E6141"/>
    <w:rsid w:val="003E6713"/>
    <w:rsid w:val="003E686C"/>
    <w:rsid w:val="003F1097"/>
    <w:rsid w:val="003F259C"/>
    <w:rsid w:val="003F2873"/>
    <w:rsid w:val="003F3488"/>
    <w:rsid w:val="003F361E"/>
    <w:rsid w:val="003F407C"/>
    <w:rsid w:val="003F537F"/>
    <w:rsid w:val="003F5A81"/>
    <w:rsid w:val="003F60B3"/>
    <w:rsid w:val="003F6298"/>
    <w:rsid w:val="003F6F38"/>
    <w:rsid w:val="003F70B5"/>
    <w:rsid w:val="003F7124"/>
    <w:rsid w:val="003F7180"/>
    <w:rsid w:val="00400258"/>
    <w:rsid w:val="00401F38"/>
    <w:rsid w:val="00402440"/>
    <w:rsid w:val="004024F5"/>
    <w:rsid w:val="00402A0C"/>
    <w:rsid w:val="00402F82"/>
    <w:rsid w:val="00402F98"/>
    <w:rsid w:val="00403231"/>
    <w:rsid w:val="004041F0"/>
    <w:rsid w:val="00405B19"/>
    <w:rsid w:val="004071F4"/>
    <w:rsid w:val="00410DBA"/>
    <w:rsid w:val="00411D66"/>
    <w:rsid w:val="00413236"/>
    <w:rsid w:val="00414388"/>
    <w:rsid w:val="004147E7"/>
    <w:rsid w:val="004148F2"/>
    <w:rsid w:val="00415B6A"/>
    <w:rsid w:val="00415ED9"/>
    <w:rsid w:val="00416796"/>
    <w:rsid w:val="00417119"/>
    <w:rsid w:val="00417296"/>
    <w:rsid w:val="0042042D"/>
    <w:rsid w:val="00420A40"/>
    <w:rsid w:val="00420BEB"/>
    <w:rsid w:val="00421452"/>
    <w:rsid w:val="0042147C"/>
    <w:rsid w:val="004214AF"/>
    <w:rsid w:val="00422168"/>
    <w:rsid w:val="00422D70"/>
    <w:rsid w:val="00423200"/>
    <w:rsid w:val="0042335D"/>
    <w:rsid w:val="00423849"/>
    <w:rsid w:val="00424E17"/>
    <w:rsid w:val="0042697C"/>
    <w:rsid w:val="00427077"/>
    <w:rsid w:val="00427E96"/>
    <w:rsid w:val="00430E34"/>
    <w:rsid w:val="00431FD4"/>
    <w:rsid w:val="00433AB0"/>
    <w:rsid w:val="00433E63"/>
    <w:rsid w:val="0043462B"/>
    <w:rsid w:val="00436559"/>
    <w:rsid w:val="004373AB"/>
    <w:rsid w:val="00437BDB"/>
    <w:rsid w:val="00437F4A"/>
    <w:rsid w:val="00440AF2"/>
    <w:rsid w:val="004419C1"/>
    <w:rsid w:val="00443265"/>
    <w:rsid w:val="004432DF"/>
    <w:rsid w:val="004434E4"/>
    <w:rsid w:val="0044389C"/>
    <w:rsid w:val="00444536"/>
    <w:rsid w:val="00444865"/>
    <w:rsid w:val="00444C54"/>
    <w:rsid w:val="00445B2C"/>
    <w:rsid w:val="00445C36"/>
    <w:rsid w:val="00445FB4"/>
    <w:rsid w:val="0044664B"/>
    <w:rsid w:val="00447D69"/>
    <w:rsid w:val="00450500"/>
    <w:rsid w:val="004507DB"/>
    <w:rsid w:val="00450C27"/>
    <w:rsid w:val="00451249"/>
    <w:rsid w:val="00452440"/>
    <w:rsid w:val="00452A62"/>
    <w:rsid w:val="00455271"/>
    <w:rsid w:val="0045597C"/>
    <w:rsid w:val="00456549"/>
    <w:rsid w:val="00457554"/>
    <w:rsid w:val="00457AEE"/>
    <w:rsid w:val="00457ECA"/>
    <w:rsid w:val="00457FDF"/>
    <w:rsid w:val="0046065D"/>
    <w:rsid w:val="00460E4A"/>
    <w:rsid w:val="0046304B"/>
    <w:rsid w:val="00463CBD"/>
    <w:rsid w:val="004641C4"/>
    <w:rsid w:val="0046627A"/>
    <w:rsid w:val="004707AF"/>
    <w:rsid w:val="00471E30"/>
    <w:rsid w:val="004752CE"/>
    <w:rsid w:val="00477B30"/>
    <w:rsid w:val="00477B31"/>
    <w:rsid w:val="004819E4"/>
    <w:rsid w:val="0048212A"/>
    <w:rsid w:val="004821BA"/>
    <w:rsid w:val="00482DB8"/>
    <w:rsid w:val="004835CF"/>
    <w:rsid w:val="0048404E"/>
    <w:rsid w:val="00484EDC"/>
    <w:rsid w:val="00485349"/>
    <w:rsid w:val="004855C7"/>
    <w:rsid w:val="004857EF"/>
    <w:rsid w:val="00486221"/>
    <w:rsid w:val="00490021"/>
    <w:rsid w:val="00491A4F"/>
    <w:rsid w:val="00491DDF"/>
    <w:rsid w:val="00491F82"/>
    <w:rsid w:val="00492ACB"/>
    <w:rsid w:val="00492F27"/>
    <w:rsid w:val="00493057"/>
    <w:rsid w:val="00494916"/>
    <w:rsid w:val="00494C38"/>
    <w:rsid w:val="00495C18"/>
    <w:rsid w:val="00496AC5"/>
    <w:rsid w:val="00496AC7"/>
    <w:rsid w:val="004A1298"/>
    <w:rsid w:val="004A1BA1"/>
    <w:rsid w:val="004A1D25"/>
    <w:rsid w:val="004A29DE"/>
    <w:rsid w:val="004A3A62"/>
    <w:rsid w:val="004A3FAD"/>
    <w:rsid w:val="004A48F9"/>
    <w:rsid w:val="004A7F70"/>
    <w:rsid w:val="004B00C9"/>
    <w:rsid w:val="004B04E0"/>
    <w:rsid w:val="004B1322"/>
    <w:rsid w:val="004B385A"/>
    <w:rsid w:val="004B41EE"/>
    <w:rsid w:val="004B4472"/>
    <w:rsid w:val="004B5893"/>
    <w:rsid w:val="004B68F7"/>
    <w:rsid w:val="004B7ACD"/>
    <w:rsid w:val="004C0B9B"/>
    <w:rsid w:val="004C0E3E"/>
    <w:rsid w:val="004C2F0A"/>
    <w:rsid w:val="004C312D"/>
    <w:rsid w:val="004C3758"/>
    <w:rsid w:val="004C3CB8"/>
    <w:rsid w:val="004C4223"/>
    <w:rsid w:val="004C6491"/>
    <w:rsid w:val="004C6E72"/>
    <w:rsid w:val="004D16DA"/>
    <w:rsid w:val="004D1C5D"/>
    <w:rsid w:val="004D26C0"/>
    <w:rsid w:val="004D2D83"/>
    <w:rsid w:val="004D6988"/>
    <w:rsid w:val="004D7696"/>
    <w:rsid w:val="004D7963"/>
    <w:rsid w:val="004E0186"/>
    <w:rsid w:val="004E0758"/>
    <w:rsid w:val="004E1E08"/>
    <w:rsid w:val="004E1FAA"/>
    <w:rsid w:val="004E2839"/>
    <w:rsid w:val="004E2F5F"/>
    <w:rsid w:val="004E3018"/>
    <w:rsid w:val="004E3D3C"/>
    <w:rsid w:val="004E40F8"/>
    <w:rsid w:val="004E5BE4"/>
    <w:rsid w:val="004E752E"/>
    <w:rsid w:val="004E7E51"/>
    <w:rsid w:val="004F03E6"/>
    <w:rsid w:val="004F3EED"/>
    <w:rsid w:val="004F3FAA"/>
    <w:rsid w:val="004F44FE"/>
    <w:rsid w:val="004F56AF"/>
    <w:rsid w:val="004F64D5"/>
    <w:rsid w:val="004F6AC4"/>
    <w:rsid w:val="004F7343"/>
    <w:rsid w:val="004F7850"/>
    <w:rsid w:val="004F7893"/>
    <w:rsid w:val="005000A5"/>
    <w:rsid w:val="00500495"/>
    <w:rsid w:val="00501CB0"/>
    <w:rsid w:val="005024CE"/>
    <w:rsid w:val="00502F1E"/>
    <w:rsid w:val="005044E7"/>
    <w:rsid w:val="00504A42"/>
    <w:rsid w:val="00505029"/>
    <w:rsid w:val="00505034"/>
    <w:rsid w:val="005050AE"/>
    <w:rsid w:val="00506153"/>
    <w:rsid w:val="005073C6"/>
    <w:rsid w:val="005109B8"/>
    <w:rsid w:val="00510BFC"/>
    <w:rsid w:val="00511A62"/>
    <w:rsid w:val="00513A6C"/>
    <w:rsid w:val="00514956"/>
    <w:rsid w:val="00514A34"/>
    <w:rsid w:val="00514EE1"/>
    <w:rsid w:val="00515243"/>
    <w:rsid w:val="0051562B"/>
    <w:rsid w:val="0051618A"/>
    <w:rsid w:val="00520783"/>
    <w:rsid w:val="00520DE6"/>
    <w:rsid w:val="00521DD0"/>
    <w:rsid w:val="00521F0B"/>
    <w:rsid w:val="00522E91"/>
    <w:rsid w:val="00523E34"/>
    <w:rsid w:val="00523F3F"/>
    <w:rsid w:val="00524670"/>
    <w:rsid w:val="00524D18"/>
    <w:rsid w:val="00525535"/>
    <w:rsid w:val="0052553D"/>
    <w:rsid w:val="00525F7E"/>
    <w:rsid w:val="00526E14"/>
    <w:rsid w:val="00527C6A"/>
    <w:rsid w:val="005310E3"/>
    <w:rsid w:val="005327A5"/>
    <w:rsid w:val="00533873"/>
    <w:rsid w:val="00533970"/>
    <w:rsid w:val="00534833"/>
    <w:rsid w:val="005372D8"/>
    <w:rsid w:val="00540678"/>
    <w:rsid w:val="00541E16"/>
    <w:rsid w:val="00544A22"/>
    <w:rsid w:val="0054615F"/>
    <w:rsid w:val="005503DA"/>
    <w:rsid w:val="00550501"/>
    <w:rsid w:val="005506DD"/>
    <w:rsid w:val="0055114D"/>
    <w:rsid w:val="00551E4A"/>
    <w:rsid w:val="005522B5"/>
    <w:rsid w:val="00553198"/>
    <w:rsid w:val="005534DB"/>
    <w:rsid w:val="00553B15"/>
    <w:rsid w:val="00554774"/>
    <w:rsid w:val="00557213"/>
    <w:rsid w:val="00557702"/>
    <w:rsid w:val="0056261F"/>
    <w:rsid w:val="00562767"/>
    <w:rsid w:val="00562769"/>
    <w:rsid w:val="005629EE"/>
    <w:rsid w:val="00563AFD"/>
    <w:rsid w:val="00564A27"/>
    <w:rsid w:val="0056577E"/>
    <w:rsid w:val="005679BA"/>
    <w:rsid w:val="00567A23"/>
    <w:rsid w:val="00571452"/>
    <w:rsid w:val="005725A3"/>
    <w:rsid w:val="005729DE"/>
    <w:rsid w:val="00573D25"/>
    <w:rsid w:val="005753BC"/>
    <w:rsid w:val="0057546D"/>
    <w:rsid w:val="00577CD5"/>
    <w:rsid w:val="00580A0D"/>
    <w:rsid w:val="00581119"/>
    <w:rsid w:val="00581A09"/>
    <w:rsid w:val="00581A6A"/>
    <w:rsid w:val="00582014"/>
    <w:rsid w:val="00582077"/>
    <w:rsid w:val="0058241E"/>
    <w:rsid w:val="0058288A"/>
    <w:rsid w:val="00585B08"/>
    <w:rsid w:val="00586F40"/>
    <w:rsid w:val="005916AE"/>
    <w:rsid w:val="00592E18"/>
    <w:rsid w:val="0059316A"/>
    <w:rsid w:val="00593D7A"/>
    <w:rsid w:val="00594319"/>
    <w:rsid w:val="0059466B"/>
    <w:rsid w:val="00594F3B"/>
    <w:rsid w:val="0059609B"/>
    <w:rsid w:val="00596A95"/>
    <w:rsid w:val="00596BBC"/>
    <w:rsid w:val="00597140"/>
    <w:rsid w:val="005971B3"/>
    <w:rsid w:val="00597D35"/>
    <w:rsid w:val="005A25F2"/>
    <w:rsid w:val="005A2D86"/>
    <w:rsid w:val="005A3600"/>
    <w:rsid w:val="005A40D9"/>
    <w:rsid w:val="005A4C83"/>
    <w:rsid w:val="005A531E"/>
    <w:rsid w:val="005A54ED"/>
    <w:rsid w:val="005A55CF"/>
    <w:rsid w:val="005A5A76"/>
    <w:rsid w:val="005A6198"/>
    <w:rsid w:val="005A66CA"/>
    <w:rsid w:val="005A69BC"/>
    <w:rsid w:val="005A7FFA"/>
    <w:rsid w:val="005B005C"/>
    <w:rsid w:val="005B18DD"/>
    <w:rsid w:val="005B191E"/>
    <w:rsid w:val="005B2A0A"/>
    <w:rsid w:val="005B3A76"/>
    <w:rsid w:val="005B6093"/>
    <w:rsid w:val="005C0B51"/>
    <w:rsid w:val="005C2289"/>
    <w:rsid w:val="005C29A2"/>
    <w:rsid w:val="005C3D16"/>
    <w:rsid w:val="005C4C7A"/>
    <w:rsid w:val="005C4FB9"/>
    <w:rsid w:val="005C5954"/>
    <w:rsid w:val="005C59D0"/>
    <w:rsid w:val="005C6553"/>
    <w:rsid w:val="005C65B1"/>
    <w:rsid w:val="005C6F72"/>
    <w:rsid w:val="005D263E"/>
    <w:rsid w:val="005D3F89"/>
    <w:rsid w:val="005D4DDE"/>
    <w:rsid w:val="005D5A14"/>
    <w:rsid w:val="005D5A60"/>
    <w:rsid w:val="005D5F0F"/>
    <w:rsid w:val="005D685E"/>
    <w:rsid w:val="005D6E56"/>
    <w:rsid w:val="005D6E97"/>
    <w:rsid w:val="005D72A5"/>
    <w:rsid w:val="005D7490"/>
    <w:rsid w:val="005D7688"/>
    <w:rsid w:val="005E0593"/>
    <w:rsid w:val="005E07B4"/>
    <w:rsid w:val="005E08B7"/>
    <w:rsid w:val="005E1C4A"/>
    <w:rsid w:val="005E5378"/>
    <w:rsid w:val="005E5417"/>
    <w:rsid w:val="005E5D8D"/>
    <w:rsid w:val="005E60E4"/>
    <w:rsid w:val="005E68D7"/>
    <w:rsid w:val="005E758D"/>
    <w:rsid w:val="005E7C74"/>
    <w:rsid w:val="005F1C4E"/>
    <w:rsid w:val="005F2400"/>
    <w:rsid w:val="005F33A3"/>
    <w:rsid w:val="005F418A"/>
    <w:rsid w:val="005F4257"/>
    <w:rsid w:val="005F557D"/>
    <w:rsid w:val="005F5FCE"/>
    <w:rsid w:val="005F6152"/>
    <w:rsid w:val="005F6683"/>
    <w:rsid w:val="005F6AA7"/>
    <w:rsid w:val="005F6CEE"/>
    <w:rsid w:val="005F6F68"/>
    <w:rsid w:val="005F7E85"/>
    <w:rsid w:val="0060016A"/>
    <w:rsid w:val="00600FC9"/>
    <w:rsid w:val="00601890"/>
    <w:rsid w:val="006042B5"/>
    <w:rsid w:val="006043A1"/>
    <w:rsid w:val="00604C47"/>
    <w:rsid w:val="00605016"/>
    <w:rsid w:val="00605875"/>
    <w:rsid w:val="0060592E"/>
    <w:rsid w:val="0060613E"/>
    <w:rsid w:val="006071C3"/>
    <w:rsid w:val="00607E8F"/>
    <w:rsid w:val="00610673"/>
    <w:rsid w:val="00611ED7"/>
    <w:rsid w:val="006121BD"/>
    <w:rsid w:val="00612778"/>
    <w:rsid w:val="00613618"/>
    <w:rsid w:val="006166EB"/>
    <w:rsid w:val="0062028C"/>
    <w:rsid w:val="00620C71"/>
    <w:rsid w:val="00620FAC"/>
    <w:rsid w:val="00622005"/>
    <w:rsid w:val="006225CB"/>
    <w:rsid w:val="0062273D"/>
    <w:rsid w:val="00624A69"/>
    <w:rsid w:val="00624BC9"/>
    <w:rsid w:val="0062541D"/>
    <w:rsid w:val="00625BB6"/>
    <w:rsid w:val="00630471"/>
    <w:rsid w:val="00630DE5"/>
    <w:rsid w:val="00635DA2"/>
    <w:rsid w:val="006369A8"/>
    <w:rsid w:val="00637983"/>
    <w:rsid w:val="00637AEB"/>
    <w:rsid w:val="006411E7"/>
    <w:rsid w:val="006426BE"/>
    <w:rsid w:val="00643250"/>
    <w:rsid w:val="00643956"/>
    <w:rsid w:val="0064428C"/>
    <w:rsid w:val="006448B7"/>
    <w:rsid w:val="006448D5"/>
    <w:rsid w:val="00644D69"/>
    <w:rsid w:val="00646D5D"/>
    <w:rsid w:val="006502F8"/>
    <w:rsid w:val="00650925"/>
    <w:rsid w:val="00652AA4"/>
    <w:rsid w:val="00652F02"/>
    <w:rsid w:val="00654E9E"/>
    <w:rsid w:val="006551CC"/>
    <w:rsid w:val="006567C7"/>
    <w:rsid w:val="00656D1D"/>
    <w:rsid w:val="006609F3"/>
    <w:rsid w:val="00660B8F"/>
    <w:rsid w:val="00660CA6"/>
    <w:rsid w:val="006625BE"/>
    <w:rsid w:val="0066307E"/>
    <w:rsid w:val="00663F4D"/>
    <w:rsid w:val="006641F7"/>
    <w:rsid w:val="00664DDC"/>
    <w:rsid w:val="0066630A"/>
    <w:rsid w:val="006671E8"/>
    <w:rsid w:val="00667443"/>
    <w:rsid w:val="006705B9"/>
    <w:rsid w:val="00671864"/>
    <w:rsid w:val="00671958"/>
    <w:rsid w:val="006727BF"/>
    <w:rsid w:val="0067471D"/>
    <w:rsid w:val="00674AF5"/>
    <w:rsid w:val="00675606"/>
    <w:rsid w:val="006765AF"/>
    <w:rsid w:val="00676E98"/>
    <w:rsid w:val="00677DB4"/>
    <w:rsid w:val="00677F2D"/>
    <w:rsid w:val="0068192E"/>
    <w:rsid w:val="00681A0F"/>
    <w:rsid w:val="00681B8E"/>
    <w:rsid w:val="00682A76"/>
    <w:rsid w:val="0068434D"/>
    <w:rsid w:val="00684B77"/>
    <w:rsid w:val="006850E5"/>
    <w:rsid w:val="00685307"/>
    <w:rsid w:val="00685475"/>
    <w:rsid w:val="00685B36"/>
    <w:rsid w:val="00685D00"/>
    <w:rsid w:val="006862F9"/>
    <w:rsid w:val="006863F6"/>
    <w:rsid w:val="006870E7"/>
    <w:rsid w:val="00690760"/>
    <w:rsid w:val="00690B34"/>
    <w:rsid w:val="00691090"/>
    <w:rsid w:val="006911A3"/>
    <w:rsid w:val="00692153"/>
    <w:rsid w:val="0069253B"/>
    <w:rsid w:val="00693349"/>
    <w:rsid w:val="0069370E"/>
    <w:rsid w:val="00694E12"/>
    <w:rsid w:val="00695F7E"/>
    <w:rsid w:val="00695FA8"/>
    <w:rsid w:val="00696470"/>
    <w:rsid w:val="006966CF"/>
    <w:rsid w:val="00696C7E"/>
    <w:rsid w:val="00696E8D"/>
    <w:rsid w:val="00697463"/>
    <w:rsid w:val="00697E05"/>
    <w:rsid w:val="006A0E5D"/>
    <w:rsid w:val="006A1744"/>
    <w:rsid w:val="006A2222"/>
    <w:rsid w:val="006A3773"/>
    <w:rsid w:val="006A3AE3"/>
    <w:rsid w:val="006A54F2"/>
    <w:rsid w:val="006A6173"/>
    <w:rsid w:val="006A76A6"/>
    <w:rsid w:val="006B0449"/>
    <w:rsid w:val="006B1B45"/>
    <w:rsid w:val="006B1BA1"/>
    <w:rsid w:val="006B3D4B"/>
    <w:rsid w:val="006B4218"/>
    <w:rsid w:val="006B47E5"/>
    <w:rsid w:val="006B537C"/>
    <w:rsid w:val="006B5B4A"/>
    <w:rsid w:val="006B62A2"/>
    <w:rsid w:val="006B6E64"/>
    <w:rsid w:val="006B7EAE"/>
    <w:rsid w:val="006C06CD"/>
    <w:rsid w:val="006C0AA5"/>
    <w:rsid w:val="006C2399"/>
    <w:rsid w:val="006C2C98"/>
    <w:rsid w:val="006C2DE8"/>
    <w:rsid w:val="006C3FBD"/>
    <w:rsid w:val="006C4013"/>
    <w:rsid w:val="006C4DCA"/>
    <w:rsid w:val="006C6861"/>
    <w:rsid w:val="006C6CD8"/>
    <w:rsid w:val="006C716F"/>
    <w:rsid w:val="006C7CF8"/>
    <w:rsid w:val="006D031F"/>
    <w:rsid w:val="006D07E6"/>
    <w:rsid w:val="006D301D"/>
    <w:rsid w:val="006D305C"/>
    <w:rsid w:val="006D3841"/>
    <w:rsid w:val="006D3B37"/>
    <w:rsid w:val="006D43A5"/>
    <w:rsid w:val="006D5E29"/>
    <w:rsid w:val="006D7C57"/>
    <w:rsid w:val="006E04D7"/>
    <w:rsid w:val="006E0836"/>
    <w:rsid w:val="006E180E"/>
    <w:rsid w:val="006E4EE5"/>
    <w:rsid w:val="006E503B"/>
    <w:rsid w:val="006E7700"/>
    <w:rsid w:val="006F291E"/>
    <w:rsid w:val="006F2A7A"/>
    <w:rsid w:val="006F3EB4"/>
    <w:rsid w:val="006F51B6"/>
    <w:rsid w:val="006F59B3"/>
    <w:rsid w:val="006F5E02"/>
    <w:rsid w:val="006F7A57"/>
    <w:rsid w:val="006F7C65"/>
    <w:rsid w:val="00700BC0"/>
    <w:rsid w:val="00700E13"/>
    <w:rsid w:val="00701BD2"/>
    <w:rsid w:val="00701C3B"/>
    <w:rsid w:val="00701E3C"/>
    <w:rsid w:val="00703666"/>
    <w:rsid w:val="0070418C"/>
    <w:rsid w:val="00704321"/>
    <w:rsid w:val="007079F0"/>
    <w:rsid w:val="00710DAE"/>
    <w:rsid w:val="00710F23"/>
    <w:rsid w:val="00711BDD"/>
    <w:rsid w:val="007127ED"/>
    <w:rsid w:val="00712CAD"/>
    <w:rsid w:val="0071400F"/>
    <w:rsid w:val="00714040"/>
    <w:rsid w:val="00714954"/>
    <w:rsid w:val="00714C50"/>
    <w:rsid w:val="00716534"/>
    <w:rsid w:val="00716970"/>
    <w:rsid w:val="007176C4"/>
    <w:rsid w:val="00717DAA"/>
    <w:rsid w:val="007206E2"/>
    <w:rsid w:val="00720CDF"/>
    <w:rsid w:val="00721424"/>
    <w:rsid w:val="00721BCF"/>
    <w:rsid w:val="00722BA1"/>
    <w:rsid w:val="007237FB"/>
    <w:rsid w:val="007247DD"/>
    <w:rsid w:val="0072514C"/>
    <w:rsid w:val="00726665"/>
    <w:rsid w:val="007266FF"/>
    <w:rsid w:val="007272FE"/>
    <w:rsid w:val="00731625"/>
    <w:rsid w:val="00732CE6"/>
    <w:rsid w:val="007337DB"/>
    <w:rsid w:val="00733834"/>
    <w:rsid w:val="00733E46"/>
    <w:rsid w:val="007341B8"/>
    <w:rsid w:val="00736BA6"/>
    <w:rsid w:val="00736BE0"/>
    <w:rsid w:val="00741B1B"/>
    <w:rsid w:val="00743FD9"/>
    <w:rsid w:val="00744196"/>
    <w:rsid w:val="00745024"/>
    <w:rsid w:val="007461BC"/>
    <w:rsid w:val="00746FE3"/>
    <w:rsid w:val="00747A07"/>
    <w:rsid w:val="0075019A"/>
    <w:rsid w:val="007508FF"/>
    <w:rsid w:val="00751784"/>
    <w:rsid w:val="00752EEE"/>
    <w:rsid w:val="007535BA"/>
    <w:rsid w:val="00753BAF"/>
    <w:rsid w:val="00754D42"/>
    <w:rsid w:val="00755C2A"/>
    <w:rsid w:val="00756230"/>
    <w:rsid w:val="00756337"/>
    <w:rsid w:val="00760D19"/>
    <w:rsid w:val="00761401"/>
    <w:rsid w:val="00763143"/>
    <w:rsid w:val="007641F3"/>
    <w:rsid w:val="00765022"/>
    <w:rsid w:val="00765557"/>
    <w:rsid w:val="00765F26"/>
    <w:rsid w:val="00766ED1"/>
    <w:rsid w:val="007675B9"/>
    <w:rsid w:val="0076764D"/>
    <w:rsid w:val="007678B4"/>
    <w:rsid w:val="00767FD1"/>
    <w:rsid w:val="007701B0"/>
    <w:rsid w:val="007709EC"/>
    <w:rsid w:val="00770F95"/>
    <w:rsid w:val="00771AFB"/>
    <w:rsid w:val="0077266E"/>
    <w:rsid w:val="00772C1C"/>
    <w:rsid w:val="00774548"/>
    <w:rsid w:val="00774DAE"/>
    <w:rsid w:val="00774FCE"/>
    <w:rsid w:val="00775083"/>
    <w:rsid w:val="00775209"/>
    <w:rsid w:val="0077551D"/>
    <w:rsid w:val="007761A5"/>
    <w:rsid w:val="007762CE"/>
    <w:rsid w:val="00777F1F"/>
    <w:rsid w:val="00780729"/>
    <w:rsid w:val="007808E4"/>
    <w:rsid w:val="00780F51"/>
    <w:rsid w:val="00780FEC"/>
    <w:rsid w:val="00781D8C"/>
    <w:rsid w:val="00781FE6"/>
    <w:rsid w:val="0078295E"/>
    <w:rsid w:val="0078331E"/>
    <w:rsid w:val="0078343F"/>
    <w:rsid w:val="0078568B"/>
    <w:rsid w:val="007858D4"/>
    <w:rsid w:val="00785A29"/>
    <w:rsid w:val="00786914"/>
    <w:rsid w:val="00786B97"/>
    <w:rsid w:val="007873F4"/>
    <w:rsid w:val="00790530"/>
    <w:rsid w:val="00790817"/>
    <w:rsid w:val="00792272"/>
    <w:rsid w:val="007932AC"/>
    <w:rsid w:val="00794FDD"/>
    <w:rsid w:val="00795495"/>
    <w:rsid w:val="00795585"/>
    <w:rsid w:val="00796DD2"/>
    <w:rsid w:val="00797249"/>
    <w:rsid w:val="00797D95"/>
    <w:rsid w:val="007A0AD8"/>
    <w:rsid w:val="007A222D"/>
    <w:rsid w:val="007A256D"/>
    <w:rsid w:val="007A26C2"/>
    <w:rsid w:val="007A300F"/>
    <w:rsid w:val="007A470E"/>
    <w:rsid w:val="007A7111"/>
    <w:rsid w:val="007B3CB9"/>
    <w:rsid w:val="007B53DC"/>
    <w:rsid w:val="007B5711"/>
    <w:rsid w:val="007B6A17"/>
    <w:rsid w:val="007B7D6B"/>
    <w:rsid w:val="007C121A"/>
    <w:rsid w:val="007C1526"/>
    <w:rsid w:val="007C1C08"/>
    <w:rsid w:val="007C3350"/>
    <w:rsid w:val="007C3686"/>
    <w:rsid w:val="007C3EF6"/>
    <w:rsid w:val="007C4DF4"/>
    <w:rsid w:val="007C6B27"/>
    <w:rsid w:val="007C6BC9"/>
    <w:rsid w:val="007C6E0F"/>
    <w:rsid w:val="007C73B4"/>
    <w:rsid w:val="007D0B7F"/>
    <w:rsid w:val="007D15B8"/>
    <w:rsid w:val="007D39EC"/>
    <w:rsid w:val="007D44EB"/>
    <w:rsid w:val="007D480F"/>
    <w:rsid w:val="007D565B"/>
    <w:rsid w:val="007D56B2"/>
    <w:rsid w:val="007D7AB2"/>
    <w:rsid w:val="007E0CB9"/>
    <w:rsid w:val="007E296A"/>
    <w:rsid w:val="007E4C39"/>
    <w:rsid w:val="007E7002"/>
    <w:rsid w:val="007E756D"/>
    <w:rsid w:val="007F1CB0"/>
    <w:rsid w:val="007F2682"/>
    <w:rsid w:val="007F30AA"/>
    <w:rsid w:val="007F475A"/>
    <w:rsid w:val="007F51FE"/>
    <w:rsid w:val="007F5610"/>
    <w:rsid w:val="007F5D6C"/>
    <w:rsid w:val="007F6333"/>
    <w:rsid w:val="007F6423"/>
    <w:rsid w:val="007F6AEF"/>
    <w:rsid w:val="007F7A15"/>
    <w:rsid w:val="008003EF"/>
    <w:rsid w:val="00800F0B"/>
    <w:rsid w:val="0080250A"/>
    <w:rsid w:val="00802B5F"/>
    <w:rsid w:val="008037D9"/>
    <w:rsid w:val="00805CFA"/>
    <w:rsid w:val="00806152"/>
    <w:rsid w:val="00806A9A"/>
    <w:rsid w:val="008070DA"/>
    <w:rsid w:val="00810BEC"/>
    <w:rsid w:val="00810EAA"/>
    <w:rsid w:val="008134CB"/>
    <w:rsid w:val="00813599"/>
    <w:rsid w:val="00815FB7"/>
    <w:rsid w:val="00816CAD"/>
    <w:rsid w:val="00817145"/>
    <w:rsid w:val="00820CBF"/>
    <w:rsid w:val="00822AFD"/>
    <w:rsid w:val="008232DC"/>
    <w:rsid w:val="00824AAC"/>
    <w:rsid w:val="00824D7B"/>
    <w:rsid w:val="0082635A"/>
    <w:rsid w:val="00827BD4"/>
    <w:rsid w:val="00830F10"/>
    <w:rsid w:val="00832DC1"/>
    <w:rsid w:val="0083332C"/>
    <w:rsid w:val="008339CA"/>
    <w:rsid w:val="00833A0A"/>
    <w:rsid w:val="00835507"/>
    <w:rsid w:val="00835583"/>
    <w:rsid w:val="00836DF9"/>
    <w:rsid w:val="00837744"/>
    <w:rsid w:val="00837DAC"/>
    <w:rsid w:val="00841A74"/>
    <w:rsid w:val="00841D8E"/>
    <w:rsid w:val="008435B5"/>
    <w:rsid w:val="00843DD4"/>
    <w:rsid w:val="00844F98"/>
    <w:rsid w:val="00845775"/>
    <w:rsid w:val="00846B99"/>
    <w:rsid w:val="00850CC9"/>
    <w:rsid w:val="00851156"/>
    <w:rsid w:val="008512C3"/>
    <w:rsid w:val="008528E0"/>
    <w:rsid w:val="00852CF2"/>
    <w:rsid w:val="008533EC"/>
    <w:rsid w:val="008541B8"/>
    <w:rsid w:val="0085554F"/>
    <w:rsid w:val="0085566B"/>
    <w:rsid w:val="008559EB"/>
    <w:rsid w:val="00855A39"/>
    <w:rsid w:val="00856207"/>
    <w:rsid w:val="00856517"/>
    <w:rsid w:val="00857380"/>
    <w:rsid w:val="008578D3"/>
    <w:rsid w:val="00860E5B"/>
    <w:rsid w:val="008618A2"/>
    <w:rsid w:val="00862468"/>
    <w:rsid w:val="00862E38"/>
    <w:rsid w:val="0086350E"/>
    <w:rsid w:val="0086374E"/>
    <w:rsid w:val="0086440D"/>
    <w:rsid w:val="00864596"/>
    <w:rsid w:val="008668E6"/>
    <w:rsid w:val="00870D5A"/>
    <w:rsid w:val="008711AE"/>
    <w:rsid w:val="00871B82"/>
    <w:rsid w:val="00872414"/>
    <w:rsid w:val="008732D3"/>
    <w:rsid w:val="008736A5"/>
    <w:rsid w:val="00873764"/>
    <w:rsid w:val="00874175"/>
    <w:rsid w:val="00875FFE"/>
    <w:rsid w:val="0087654E"/>
    <w:rsid w:val="008765AD"/>
    <w:rsid w:val="008765CA"/>
    <w:rsid w:val="008768B5"/>
    <w:rsid w:val="008771D8"/>
    <w:rsid w:val="00881BD9"/>
    <w:rsid w:val="00882D76"/>
    <w:rsid w:val="00883D7B"/>
    <w:rsid w:val="008841C7"/>
    <w:rsid w:val="008844D9"/>
    <w:rsid w:val="00884EDE"/>
    <w:rsid w:val="008856C0"/>
    <w:rsid w:val="00891536"/>
    <w:rsid w:val="00891581"/>
    <w:rsid w:val="008923AD"/>
    <w:rsid w:val="0089422B"/>
    <w:rsid w:val="00894404"/>
    <w:rsid w:val="00896933"/>
    <w:rsid w:val="00896A3B"/>
    <w:rsid w:val="00897362"/>
    <w:rsid w:val="00897E41"/>
    <w:rsid w:val="008A0000"/>
    <w:rsid w:val="008A052A"/>
    <w:rsid w:val="008A05EF"/>
    <w:rsid w:val="008A0719"/>
    <w:rsid w:val="008A176E"/>
    <w:rsid w:val="008A2190"/>
    <w:rsid w:val="008A394C"/>
    <w:rsid w:val="008A4044"/>
    <w:rsid w:val="008A4592"/>
    <w:rsid w:val="008A4C46"/>
    <w:rsid w:val="008A50A1"/>
    <w:rsid w:val="008A6285"/>
    <w:rsid w:val="008A6377"/>
    <w:rsid w:val="008A6FC1"/>
    <w:rsid w:val="008A7ED0"/>
    <w:rsid w:val="008B0515"/>
    <w:rsid w:val="008B0BDC"/>
    <w:rsid w:val="008B2E24"/>
    <w:rsid w:val="008B2EF4"/>
    <w:rsid w:val="008B34A0"/>
    <w:rsid w:val="008B3879"/>
    <w:rsid w:val="008B4AB7"/>
    <w:rsid w:val="008B4D11"/>
    <w:rsid w:val="008B4DD3"/>
    <w:rsid w:val="008B5934"/>
    <w:rsid w:val="008B5E4D"/>
    <w:rsid w:val="008B62CD"/>
    <w:rsid w:val="008B668E"/>
    <w:rsid w:val="008B6F68"/>
    <w:rsid w:val="008B71EA"/>
    <w:rsid w:val="008B720C"/>
    <w:rsid w:val="008C0773"/>
    <w:rsid w:val="008C2372"/>
    <w:rsid w:val="008C2EB6"/>
    <w:rsid w:val="008C34C3"/>
    <w:rsid w:val="008C40D8"/>
    <w:rsid w:val="008C42F9"/>
    <w:rsid w:val="008C442B"/>
    <w:rsid w:val="008C6798"/>
    <w:rsid w:val="008C6DD2"/>
    <w:rsid w:val="008C6F45"/>
    <w:rsid w:val="008C7057"/>
    <w:rsid w:val="008D0223"/>
    <w:rsid w:val="008D0254"/>
    <w:rsid w:val="008D09BA"/>
    <w:rsid w:val="008D0A19"/>
    <w:rsid w:val="008D103F"/>
    <w:rsid w:val="008D171B"/>
    <w:rsid w:val="008D1A40"/>
    <w:rsid w:val="008D1C86"/>
    <w:rsid w:val="008D298A"/>
    <w:rsid w:val="008D3071"/>
    <w:rsid w:val="008D35FC"/>
    <w:rsid w:val="008D3FA2"/>
    <w:rsid w:val="008D55AD"/>
    <w:rsid w:val="008D619C"/>
    <w:rsid w:val="008D61F1"/>
    <w:rsid w:val="008D664E"/>
    <w:rsid w:val="008D6668"/>
    <w:rsid w:val="008E116C"/>
    <w:rsid w:val="008E1F2A"/>
    <w:rsid w:val="008E1FA9"/>
    <w:rsid w:val="008E1FCA"/>
    <w:rsid w:val="008E2979"/>
    <w:rsid w:val="008E32C1"/>
    <w:rsid w:val="008E3410"/>
    <w:rsid w:val="008E3751"/>
    <w:rsid w:val="008E4EF5"/>
    <w:rsid w:val="008E52CD"/>
    <w:rsid w:val="008E5F9A"/>
    <w:rsid w:val="008E6687"/>
    <w:rsid w:val="008E6CE9"/>
    <w:rsid w:val="008E6F91"/>
    <w:rsid w:val="008E7188"/>
    <w:rsid w:val="008E7643"/>
    <w:rsid w:val="008F0DC8"/>
    <w:rsid w:val="008F0F4D"/>
    <w:rsid w:val="008F323B"/>
    <w:rsid w:val="008F406E"/>
    <w:rsid w:val="008F4588"/>
    <w:rsid w:val="008F47F5"/>
    <w:rsid w:val="008F49A3"/>
    <w:rsid w:val="008F5A31"/>
    <w:rsid w:val="008F67DC"/>
    <w:rsid w:val="009010EC"/>
    <w:rsid w:val="009011D0"/>
    <w:rsid w:val="0090161B"/>
    <w:rsid w:val="00901A1A"/>
    <w:rsid w:val="00902CBC"/>
    <w:rsid w:val="009034E6"/>
    <w:rsid w:val="00903C99"/>
    <w:rsid w:val="00903EF0"/>
    <w:rsid w:val="009106CD"/>
    <w:rsid w:val="00912249"/>
    <w:rsid w:val="009124A3"/>
    <w:rsid w:val="0091354F"/>
    <w:rsid w:val="009139CF"/>
    <w:rsid w:val="00913DC9"/>
    <w:rsid w:val="00914248"/>
    <w:rsid w:val="00916F52"/>
    <w:rsid w:val="00917149"/>
    <w:rsid w:val="009171FD"/>
    <w:rsid w:val="00920E0E"/>
    <w:rsid w:val="0092241A"/>
    <w:rsid w:val="00923D6B"/>
    <w:rsid w:val="009252DC"/>
    <w:rsid w:val="009255DB"/>
    <w:rsid w:val="00926FC6"/>
    <w:rsid w:val="00927088"/>
    <w:rsid w:val="00927E4E"/>
    <w:rsid w:val="00931044"/>
    <w:rsid w:val="009313B8"/>
    <w:rsid w:val="009338A3"/>
    <w:rsid w:val="009339F1"/>
    <w:rsid w:val="00933ACB"/>
    <w:rsid w:val="00934782"/>
    <w:rsid w:val="00934F8E"/>
    <w:rsid w:val="009364E1"/>
    <w:rsid w:val="009367FD"/>
    <w:rsid w:val="00936BE6"/>
    <w:rsid w:val="00936DC8"/>
    <w:rsid w:val="0093735C"/>
    <w:rsid w:val="0093763F"/>
    <w:rsid w:val="0093785E"/>
    <w:rsid w:val="009416C9"/>
    <w:rsid w:val="00941C5C"/>
    <w:rsid w:val="0094221D"/>
    <w:rsid w:val="0094700D"/>
    <w:rsid w:val="0094794C"/>
    <w:rsid w:val="00950532"/>
    <w:rsid w:val="009516AA"/>
    <w:rsid w:val="00951B55"/>
    <w:rsid w:val="00952997"/>
    <w:rsid w:val="00952B78"/>
    <w:rsid w:val="00953426"/>
    <w:rsid w:val="00954310"/>
    <w:rsid w:val="009547AD"/>
    <w:rsid w:val="00954E8E"/>
    <w:rsid w:val="00955430"/>
    <w:rsid w:val="00957186"/>
    <w:rsid w:val="0095746A"/>
    <w:rsid w:val="009579E3"/>
    <w:rsid w:val="00957C4E"/>
    <w:rsid w:val="00957F68"/>
    <w:rsid w:val="00961606"/>
    <w:rsid w:val="00961CF1"/>
    <w:rsid w:val="00962501"/>
    <w:rsid w:val="0096358E"/>
    <w:rsid w:val="0096369F"/>
    <w:rsid w:val="00965144"/>
    <w:rsid w:val="009675B6"/>
    <w:rsid w:val="00972051"/>
    <w:rsid w:val="00972F3F"/>
    <w:rsid w:val="00972F4C"/>
    <w:rsid w:val="0097329D"/>
    <w:rsid w:val="0097577A"/>
    <w:rsid w:val="00976746"/>
    <w:rsid w:val="00980093"/>
    <w:rsid w:val="00980766"/>
    <w:rsid w:val="009808D6"/>
    <w:rsid w:val="00980F59"/>
    <w:rsid w:val="00983333"/>
    <w:rsid w:val="009842AB"/>
    <w:rsid w:val="009844AF"/>
    <w:rsid w:val="00985364"/>
    <w:rsid w:val="009857CE"/>
    <w:rsid w:val="00985EF6"/>
    <w:rsid w:val="009862D1"/>
    <w:rsid w:val="00987551"/>
    <w:rsid w:val="0099025B"/>
    <w:rsid w:val="009911E2"/>
    <w:rsid w:val="009939B0"/>
    <w:rsid w:val="00993AE8"/>
    <w:rsid w:val="00993F4E"/>
    <w:rsid w:val="00994BE3"/>
    <w:rsid w:val="009950D2"/>
    <w:rsid w:val="00995584"/>
    <w:rsid w:val="00996492"/>
    <w:rsid w:val="009A17FE"/>
    <w:rsid w:val="009A2A6E"/>
    <w:rsid w:val="009A2B5A"/>
    <w:rsid w:val="009A38B1"/>
    <w:rsid w:val="009A4C00"/>
    <w:rsid w:val="009A4FB1"/>
    <w:rsid w:val="009A6EFB"/>
    <w:rsid w:val="009A7CAA"/>
    <w:rsid w:val="009B049D"/>
    <w:rsid w:val="009B0E2B"/>
    <w:rsid w:val="009B127E"/>
    <w:rsid w:val="009B12B8"/>
    <w:rsid w:val="009B1DB6"/>
    <w:rsid w:val="009B2ADD"/>
    <w:rsid w:val="009B3C8A"/>
    <w:rsid w:val="009B3E2E"/>
    <w:rsid w:val="009B45EC"/>
    <w:rsid w:val="009B4784"/>
    <w:rsid w:val="009B4D3E"/>
    <w:rsid w:val="009B6C75"/>
    <w:rsid w:val="009B6DA2"/>
    <w:rsid w:val="009C0294"/>
    <w:rsid w:val="009C03A4"/>
    <w:rsid w:val="009C06D9"/>
    <w:rsid w:val="009C0DB0"/>
    <w:rsid w:val="009C2290"/>
    <w:rsid w:val="009C3178"/>
    <w:rsid w:val="009C3643"/>
    <w:rsid w:val="009C38A7"/>
    <w:rsid w:val="009C5504"/>
    <w:rsid w:val="009D06C2"/>
    <w:rsid w:val="009D0E72"/>
    <w:rsid w:val="009D1655"/>
    <w:rsid w:val="009D43B8"/>
    <w:rsid w:val="009D4824"/>
    <w:rsid w:val="009D488A"/>
    <w:rsid w:val="009D4AA7"/>
    <w:rsid w:val="009D5C5F"/>
    <w:rsid w:val="009D752F"/>
    <w:rsid w:val="009D7D22"/>
    <w:rsid w:val="009E115F"/>
    <w:rsid w:val="009E3436"/>
    <w:rsid w:val="009E3C16"/>
    <w:rsid w:val="009E4744"/>
    <w:rsid w:val="009E474F"/>
    <w:rsid w:val="009E49D2"/>
    <w:rsid w:val="009E4C24"/>
    <w:rsid w:val="009E53B4"/>
    <w:rsid w:val="009E5595"/>
    <w:rsid w:val="009E58D3"/>
    <w:rsid w:val="009E5A8F"/>
    <w:rsid w:val="009E6E88"/>
    <w:rsid w:val="009E7553"/>
    <w:rsid w:val="009E7D83"/>
    <w:rsid w:val="009E7FF1"/>
    <w:rsid w:val="009F2BEA"/>
    <w:rsid w:val="009F2DBD"/>
    <w:rsid w:val="009F5500"/>
    <w:rsid w:val="009F62E8"/>
    <w:rsid w:val="009F6A01"/>
    <w:rsid w:val="00A00ED4"/>
    <w:rsid w:val="00A00ED5"/>
    <w:rsid w:val="00A01EAC"/>
    <w:rsid w:val="00A01F66"/>
    <w:rsid w:val="00A02E1A"/>
    <w:rsid w:val="00A02F9C"/>
    <w:rsid w:val="00A04557"/>
    <w:rsid w:val="00A059A9"/>
    <w:rsid w:val="00A062F6"/>
    <w:rsid w:val="00A06EAD"/>
    <w:rsid w:val="00A077EE"/>
    <w:rsid w:val="00A10437"/>
    <w:rsid w:val="00A105C9"/>
    <w:rsid w:val="00A10BFD"/>
    <w:rsid w:val="00A10FCD"/>
    <w:rsid w:val="00A12193"/>
    <w:rsid w:val="00A13194"/>
    <w:rsid w:val="00A13DEF"/>
    <w:rsid w:val="00A1427B"/>
    <w:rsid w:val="00A16709"/>
    <w:rsid w:val="00A16B26"/>
    <w:rsid w:val="00A17431"/>
    <w:rsid w:val="00A17AA0"/>
    <w:rsid w:val="00A20AD2"/>
    <w:rsid w:val="00A24B1B"/>
    <w:rsid w:val="00A253B6"/>
    <w:rsid w:val="00A25740"/>
    <w:rsid w:val="00A2619D"/>
    <w:rsid w:val="00A261DF"/>
    <w:rsid w:val="00A270EF"/>
    <w:rsid w:val="00A300AB"/>
    <w:rsid w:val="00A30D52"/>
    <w:rsid w:val="00A322B8"/>
    <w:rsid w:val="00A33129"/>
    <w:rsid w:val="00A33551"/>
    <w:rsid w:val="00A35CB2"/>
    <w:rsid w:val="00A37779"/>
    <w:rsid w:val="00A37E6B"/>
    <w:rsid w:val="00A40222"/>
    <w:rsid w:val="00A4075B"/>
    <w:rsid w:val="00A416FF"/>
    <w:rsid w:val="00A41C4A"/>
    <w:rsid w:val="00A41CF5"/>
    <w:rsid w:val="00A4292D"/>
    <w:rsid w:val="00A42A01"/>
    <w:rsid w:val="00A42B65"/>
    <w:rsid w:val="00A4305A"/>
    <w:rsid w:val="00A43748"/>
    <w:rsid w:val="00A45FF8"/>
    <w:rsid w:val="00A4738C"/>
    <w:rsid w:val="00A479B1"/>
    <w:rsid w:val="00A47D4F"/>
    <w:rsid w:val="00A505DC"/>
    <w:rsid w:val="00A50AF4"/>
    <w:rsid w:val="00A52C28"/>
    <w:rsid w:val="00A53C5B"/>
    <w:rsid w:val="00A540F2"/>
    <w:rsid w:val="00A54830"/>
    <w:rsid w:val="00A548F3"/>
    <w:rsid w:val="00A54BDD"/>
    <w:rsid w:val="00A55DC5"/>
    <w:rsid w:val="00A575AD"/>
    <w:rsid w:val="00A57EB4"/>
    <w:rsid w:val="00A60055"/>
    <w:rsid w:val="00A626D6"/>
    <w:rsid w:val="00A62EA5"/>
    <w:rsid w:val="00A6302A"/>
    <w:rsid w:val="00A63635"/>
    <w:rsid w:val="00A636ED"/>
    <w:rsid w:val="00A650C6"/>
    <w:rsid w:val="00A67005"/>
    <w:rsid w:val="00A701E9"/>
    <w:rsid w:val="00A711E1"/>
    <w:rsid w:val="00A712C3"/>
    <w:rsid w:val="00A715FA"/>
    <w:rsid w:val="00A71BF3"/>
    <w:rsid w:val="00A71CC8"/>
    <w:rsid w:val="00A725FA"/>
    <w:rsid w:val="00A72A83"/>
    <w:rsid w:val="00A72C46"/>
    <w:rsid w:val="00A732EF"/>
    <w:rsid w:val="00A734AA"/>
    <w:rsid w:val="00A7499C"/>
    <w:rsid w:val="00A74FB9"/>
    <w:rsid w:val="00A75ABE"/>
    <w:rsid w:val="00A77642"/>
    <w:rsid w:val="00A800D5"/>
    <w:rsid w:val="00A801CA"/>
    <w:rsid w:val="00A80279"/>
    <w:rsid w:val="00A80924"/>
    <w:rsid w:val="00A81004"/>
    <w:rsid w:val="00A8203A"/>
    <w:rsid w:val="00A82888"/>
    <w:rsid w:val="00A82942"/>
    <w:rsid w:val="00A8348C"/>
    <w:rsid w:val="00A84D30"/>
    <w:rsid w:val="00A857D8"/>
    <w:rsid w:val="00A859C6"/>
    <w:rsid w:val="00A862AB"/>
    <w:rsid w:val="00A87A03"/>
    <w:rsid w:val="00A920B5"/>
    <w:rsid w:val="00A92695"/>
    <w:rsid w:val="00A9300F"/>
    <w:rsid w:val="00A93507"/>
    <w:rsid w:val="00A93CB4"/>
    <w:rsid w:val="00A93F50"/>
    <w:rsid w:val="00A9453C"/>
    <w:rsid w:val="00A9462B"/>
    <w:rsid w:val="00A94911"/>
    <w:rsid w:val="00A96DD0"/>
    <w:rsid w:val="00A9729B"/>
    <w:rsid w:val="00AA157A"/>
    <w:rsid w:val="00AA1764"/>
    <w:rsid w:val="00AA1BB1"/>
    <w:rsid w:val="00AA25BB"/>
    <w:rsid w:val="00AA3F3F"/>
    <w:rsid w:val="00AA4ECE"/>
    <w:rsid w:val="00AA51A4"/>
    <w:rsid w:val="00AA5755"/>
    <w:rsid w:val="00AA71EE"/>
    <w:rsid w:val="00AA730B"/>
    <w:rsid w:val="00AA7D71"/>
    <w:rsid w:val="00AB033B"/>
    <w:rsid w:val="00AB0D30"/>
    <w:rsid w:val="00AB0E2F"/>
    <w:rsid w:val="00AB0F53"/>
    <w:rsid w:val="00AB1EC0"/>
    <w:rsid w:val="00AB337E"/>
    <w:rsid w:val="00AB3707"/>
    <w:rsid w:val="00AB3C89"/>
    <w:rsid w:val="00AB4D5C"/>
    <w:rsid w:val="00AB4D8D"/>
    <w:rsid w:val="00AB56EE"/>
    <w:rsid w:val="00AB65E3"/>
    <w:rsid w:val="00AB6D7C"/>
    <w:rsid w:val="00AB7572"/>
    <w:rsid w:val="00AB7E5E"/>
    <w:rsid w:val="00AC1170"/>
    <w:rsid w:val="00AC1976"/>
    <w:rsid w:val="00AC19AF"/>
    <w:rsid w:val="00AC1B51"/>
    <w:rsid w:val="00AC22EB"/>
    <w:rsid w:val="00AC2A65"/>
    <w:rsid w:val="00AC2F39"/>
    <w:rsid w:val="00AC30DB"/>
    <w:rsid w:val="00AC314C"/>
    <w:rsid w:val="00AC419C"/>
    <w:rsid w:val="00AC4F6B"/>
    <w:rsid w:val="00AC5141"/>
    <w:rsid w:val="00AC6A11"/>
    <w:rsid w:val="00AC7401"/>
    <w:rsid w:val="00AC7F38"/>
    <w:rsid w:val="00AD0FA9"/>
    <w:rsid w:val="00AD1533"/>
    <w:rsid w:val="00AD1EA7"/>
    <w:rsid w:val="00AD2C02"/>
    <w:rsid w:val="00AD2E25"/>
    <w:rsid w:val="00AD33F4"/>
    <w:rsid w:val="00AD3E79"/>
    <w:rsid w:val="00AD3EEB"/>
    <w:rsid w:val="00AD5BCF"/>
    <w:rsid w:val="00AD6034"/>
    <w:rsid w:val="00AD73C3"/>
    <w:rsid w:val="00AE135B"/>
    <w:rsid w:val="00AE2226"/>
    <w:rsid w:val="00AE24CF"/>
    <w:rsid w:val="00AE2EEA"/>
    <w:rsid w:val="00AE33B5"/>
    <w:rsid w:val="00AE362A"/>
    <w:rsid w:val="00AE3EC6"/>
    <w:rsid w:val="00AE4379"/>
    <w:rsid w:val="00AE4ADB"/>
    <w:rsid w:val="00AE6E9C"/>
    <w:rsid w:val="00AE70AB"/>
    <w:rsid w:val="00AF0F4F"/>
    <w:rsid w:val="00AF1634"/>
    <w:rsid w:val="00AF1BE1"/>
    <w:rsid w:val="00AF1C1D"/>
    <w:rsid w:val="00AF3BB3"/>
    <w:rsid w:val="00AF42DD"/>
    <w:rsid w:val="00AF5801"/>
    <w:rsid w:val="00AF5C36"/>
    <w:rsid w:val="00AF761C"/>
    <w:rsid w:val="00AF7C16"/>
    <w:rsid w:val="00B00DE9"/>
    <w:rsid w:val="00B00FF5"/>
    <w:rsid w:val="00B02120"/>
    <w:rsid w:val="00B021FE"/>
    <w:rsid w:val="00B023CC"/>
    <w:rsid w:val="00B02DC2"/>
    <w:rsid w:val="00B03EB3"/>
    <w:rsid w:val="00B047B1"/>
    <w:rsid w:val="00B0496A"/>
    <w:rsid w:val="00B05DE1"/>
    <w:rsid w:val="00B067CF"/>
    <w:rsid w:val="00B072B8"/>
    <w:rsid w:val="00B10D7D"/>
    <w:rsid w:val="00B10DFF"/>
    <w:rsid w:val="00B11D37"/>
    <w:rsid w:val="00B1231F"/>
    <w:rsid w:val="00B1280D"/>
    <w:rsid w:val="00B12BAE"/>
    <w:rsid w:val="00B12BFD"/>
    <w:rsid w:val="00B1328C"/>
    <w:rsid w:val="00B14E8B"/>
    <w:rsid w:val="00B14E92"/>
    <w:rsid w:val="00B15AD2"/>
    <w:rsid w:val="00B17CB9"/>
    <w:rsid w:val="00B208DB"/>
    <w:rsid w:val="00B210A1"/>
    <w:rsid w:val="00B21357"/>
    <w:rsid w:val="00B2145A"/>
    <w:rsid w:val="00B2237D"/>
    <w:rsid w:val="00B22678"/>
    <w:rsid w:val="00B22FFB"/>
    <w:rsid w:val="00B23498"/>
    <w:rsid w:val="00B24A2D"/>
    <w:rsid w:val="00B258D9"/>
    <w:rsid w:val="00B26FF9"/>
    <w:rsid w:val="00B2725B"/>
    <w:rsid w:val="00B30246"/>
    <w:rsid w:val="00B341D9"/>
    <w:rsid w:val="00B34865"/>
    <w:rsid w:val="00B35386"/>
    <w:rsid w:val="00B36010"/>
    <w:rsid w:val="00B37F43"/>
    <w:rsid w:val="00B37F44"/>
    <w:rsid w:val="00B40781"/>
    <w:rsid w:val="00B4210F"/>
    <w:rsid w:val="00B43A01"/>
    <w:rsid w:val="00B44003"/>
    <w:rsid w:val="00B44A96"/>
    <w:rsid w:val="00B44C51"/>
    <w:rsid w:val="00B45F9A"/>
    <w:rsid w:val="00B4668E"/>
    <w:rsid w:val="00B466F9"/>
    <w:rsid w:val="00B468AF"/>
    <w:rsid w:val="00B47013"/>
    <w:rsid w:val="00B47F3F"/>
    <w:rsid w:val="00B50718"/>
    <w:rsid w:val="00B517A3"/>
    <w:rsid w:val="00B52100"/>
    <w:rsid w:val="00B52498"/>
    <w:rsid w:val="00B52574"/>
    <w:rsid w:val="00B535B2"/>
    <w:rsid w:val="00B535DC"/>
    <w:rsid w:val="00B5366D"/>
    <w:rsid w:val="00B54274"/>
    <w:rsid w:val="00B54463"/>
    <w:rsid w:val="00B54827"/>
    <w:rsid w:val="00B54C30"/>
    <w:rsid w:val="00B5501A"/>
    <w:rsid w:val="00B560D7"/>
    <w:rsid w:val="00B561EC"/>
    <w:rsid w:val="00B57F6F"/>
    <w:rsid w:val="00B60CEA"/>
    <w:rsid w:val="00B60D86"/>
    <w:rsid w:val="00B61337"/>
    <w:rsid w:val="00B6150C"/>
    <w:rsid w:val="00B61E6D"/>
    <w:rsid w:val="00B61F8D"/>
    <w:rsid w:val="00B62195"/>
    <w:rsid w:val="00B62E2F"/>
    <w:rsid w:val="00B63256"/>
    <w:rsid w:val="00B632B7"/>
    <w:rsid w:val="00B63369"/>
    <w:rsid w:val="00B63616"/>
    <w:rsid w:val="00B63D09"/>
    <w:rsid w:val="00B63DBD"/>
    <w:rsid w:val="00B63F6E"/>
    <w:rsid w:val="00B64113"/>
    <w:rsid w:val="00B641C3"/>
    <w:rsid w:val="00B644F1"/>
    <w:rsid w:val="00B64500"/>
    <w:rsid w:val="00B64FBE"/>
    <w:rsid w:val="00B657EB"/>
    <w:rsid w:val="00B65BE0"/>
    <w:rsid w:val="00B708E6"/>
    <w:rsid w:val="00B711BA"/>
    <w:rsid w:val="00B7130B"/>
    <w:rsid w:val="00B71E77"/>
    <w:rsid w:val="00B72978"/>
    <w:rsid w:val="00B7464B"/>
    <w:rsid w:val="00B746EE"/>
    <w:rsid w:val="00B7541A"/>
    <w:rsid w:val="00B76129"/>
    <w:rsid w:val="00B76F81"/>
    <w:rsid w:val="00B77FFE"/>
    <w:rsid w:val="00B800CE"/>
    <w:rsid w:val="00B81F64"/>
    <w:rsid w:val="00B823B1"/>
    <w:rsid w:val="00B823F0"/>
    <w:rsid w:val="00B82BAB"/>
    <w:rsid w:val="00B83E42"/>
    <w:rsid w:val="00B84C33"/>
    <w:rsid w:val="00B84EE8"/>
    <w:rsid w:val="00B87B82"/>
    <w:rsid w:val="00B90CF0"/>
    <w:rsid w:val="00B91950"/>
    <w:rsid w:val="00B93B1C"/>
    <w:rsid w:val="00B94470"/>
    <w:rsid w:val="00B97815"/>
    <w:rsid w:val="00BA0440"/>
    <w:rsid w:val="00BA10EF"/>
    <w:rsid w:val="00BA14B1"/>
    <w:rsid w:val="00BA2A4F"/>
    <w:rsid w:val="00BA3235"/>
    <w:rsid w:val="00BA4BF1"/>
    <w:rsid w:val="00BA615D"/>
    <w:rsid w:val="00BA6978"/>
    <w:rsid w:val="00BA6C6C"/>
    <w:rsid w:val="00BA7D5C"/>
    <w:rsid w:val="00BB00E2"/>
    <w:rsid w:val="00BB0F6B"/>
    <w:rsid w:val="00BB10D6"/>
    <w:rsid w:val="00BB1C53"/>
    <w:rsid w:val="00BB2AFF"/>
    <w:rsid w:val="00BB423A"/>
    <w:rsid w:val="00BB5917"/>
    <w:rsid w:val="00BB5CDF"/>
    <w:rsid w:val="00BB6DE1"/>
    <w:rsid w:val="00BB7F1C"/>
    <w:rsid w:val="00BC0BBA"/>
    <w:rsid w:val="00BC102A"/>
    <w:rsid w:val="00BC2E14"/>
    <w:rsid w:val="00BC36A7"/>
    <w:rsid w:val="00BC452E"/>
    <w:rsid w:val="00BC48E7"/>
    <w:rsid w:val="00BC6964"/>
    <w:rsid w:val="00BC7A49"/>
    <w:rsid w:val="00BC7DE8"/>
    <w:rsid w:val="00BD022B"/>
    <w:rsid w:val="00BD0CC1"/>
    <w:rsid w:val="00BD18FF"/>
    <w:rsid w:val="00BD250A"/>
    <w:rsid w:val="00BD430D"/>
    <w:rsid w:val="00BD4FE2"/>
    <w:rsid w:val="00BD5431"/>
    <w:rsid w:val="00BD5DFB"/>
    <w:rsid w:val="00BD729D"/>
    <w:rsid w:val="00BD775F"/>
    <w:rsid w:val="00BE1BBC"/>
    <w:rsid w:val="00BE1D4E"/>
    <w:rsid w:val="00BE2F5E"/>
    <w:rsid w:val="00BE357F"/>
    <w:rsid w:val="00BE4DF6"/>
    <w:rsid w:val="00BE5DE7"/>
    <w:rsid w:val="00BE5F7F"/>
    <w:rsid w:val="00BE6207"/>
    <w:rsid w:val="00BE78BF"/>
    <w:rsid w:val="00BF002D"/>
    <w:rsid w:val="00BF0713"/>
    <w:rsid w:val="00BF4CF1"/>
    <w:rsid w:val="00BF614A"/>
    <w:rsid w:val="00BF6812"/>
    <w:rsid w:val="00BF7A22"/>
    <w:rsid w:val="00C01A42"/>
    <w:rsid w:val="00C02A3A"/>
    <w:rsid w:val="00C02F27"/>
    <w:rsid w:val="00C0389D"/>
    <w:rsid w:val="00C039C9"/>
    <w:rsid w:val="00C03C44"/>
    <w:rsid w:val="00C04208"/>
    <w:rsid w:val="00C06CC4"/>
    <w:rsid w:val="00C074AF"/>
    <w:rsid w:val="00C10C8F"/>
    <w:rsid w:val="00C10D57"/>
    <w:rsid w:val="00C1101B"/>
    <w:rsid w:val="00C11059"/>
    <w:rsid w:val="00C1174A"/>
    <w:rsid w:val="00C11C67"/>
    <w:rsid w:val="00C12EEF"/>
    <w:rsid w:val="00C12FCE"/>
    <w:rsid w:val="00C13504"/>
    <w:rsid w:val="00C13F38"/>
    <w:rsid w:val="00C16335"/>
    <w:rsid w:val="00C16426"/>
    <w:rsid w:val="00C1728C"/>
    <w:rsid w:val="00C173BA"/>
    <w:rsid w:val="00C20012"/>
    <w:rsid w:val="00C22539"/>
    <w:rsid w:val="00C22B4C"/>
    <w:rsid w:val="00C23D3A"/>
    <w:rsid w:val="00C244E1"/>
    <w:rsid w:val="00C257A2"/>
    <w:rsid w:val="00C25B98"/>
    <w:rsid w:val="00C25D35"/>
    <w:rsid w:val="00C25FBD"/>
    <w:rsid w:val="00C279A7"/>
    <w:rsid w:val="00C30CE7"/>
    <w:rsid w:val="00C3167B"/>
    <w:rsid w:val="00C333E0"/>
    <w:rsid w:val="00C339ED"/>
    <w:rsid w:val="00C33FD7"/>
    <w:rsid w:val="00C3409B"/>
    <w:rsid w:val="00C340A7"/>
    <w:rsid w:val="00C342F6"/>
    <w:rsid w:val="00C34687"/>
    <w:rsid w:val="00C35EC4"/>
    <w:rsid w:val="00C36CAB"/>
    <w:rsid w:val="00C378C2"/>
    <w:rsid w:val="00C406AB"/>
    <w:rsid w:val="00C40BF1"/>
    <w:rsid w:val="00C40DA7"/>
    <w:rsid w:val="00C415F9"/>
    <w:rsid w:val="00C4171D"/>
    <w:rsid w:val="00C418CC"/>
    <w:rsid w:val="00C42469"/>
    <w:rsid w:val="00C424D0"/>
    <w:rsid w:val="00C42A01"/>
    <w:rsid w:val="00C42BA9"/>
    <w:rsid w:val="00C43715"/>
    <w:rsid w:val="00C440C8"/>
    <w:rsid w:val="00C44161"/>
    <w:rsid w:val="00C44D89"/>
    <w:rsid w:val="00C45C50"/>
    <w:rsid w:val="00C45E33"/>
    <w:rsid w:val="00C4712A"/>
    <w:rsid w:val="00C477E3"/>
    <w:rsid w:val="00C47FB8"/>
    <w:rsid w:val="00C508E2"/>
    <w:rsid w:val="00C542D6"/>
    <w:rsid w:val="00C54EA9"/>
    <w:rsid w:val="00C5512D"/>
    <w:rsid w:val="00C55440"/>
    <w:rsid w:val="00C55F5B"/>
    <w:rsid w:val="00C5719B"/>
    <w:rsid w:val="00C57467"/>
    <w:rsid w:val="00C57F10"/>
    <w:rsid w:val="00C60203"/>
    <w:rsid w:val="00C60F2A"/>
    <w:rsid w:val="00C611DA"/>
    <w:rsid w:val="00C61565"/>
    <w:rsid w:val="00C61C41"/>
    <w:rsid w:val="00C62327"/>
    <w:rsid w:val="00C629CE"/>
    <w:rsid w:val="00C62A17"/>
    <w:rsid w:val="00C64892"/>
    <w:rsid w:val="00C64DBE"/>
    <w:rsid w:val="00C64F45"/>
    <w:rsid w:val="00C6532A"/>
    <w:rsid w:val="00C653BF"/>
    <w:rsid w:val="00C65713"/>
    <w:rsid w:val="00C66866"/>
    <w:rsid w:val="00C6763F"/>
    <w:rsid w:val="00C67EAC"/>
    <w:rsid w:val="00C710E1"/>
    <w:rsid w:val="00C72159"/>
    <w:rsid w:val="00C732D0"/>
    <w:rsid w:val="00C745A5"/>
    <w:rsid w:val="00C75719"/>
    <w:rsid w:val="00C7640F"/>
    <w:rsid w:val="00C76696"/>
    <w:rsid w:val="00C77E29"/>
    <w:rsid w:val="00C77ECD"/>
    <w:rsid w:val="00C81753"/>
    <w:rsid w:val="00C81C00"/>
    <w:rsid w:val="00C825BF"/>
    <w:rsid w:val="00C82901"/>
    <w:rsid w:val="00C837B2"/>
    <w:rsid w:val="00C84AF7"/>
    <w:rsid w:val="00C84E5F"/>
    <w:rsid w:val="00C86980"/>
    <w:rsid w:val="00C86FF4"/>
    <w:rsid w:val="00C87386"/>
    <w:rsid w:val="00C9043C"/>
    <w:rsid w:val="00C9097F"/>
    <w:rsid w:val="00C909FE"/>
    <w:rsid w:val="00C9339D"/>
    <w:rsid w:val="00C94A03"/>
    <w:rsid w:val="00C96229"/>
    <w:rsid w:val="00C965E4"/>
    <w:rsid w:val="00C96702"/>
    <w:rsid w:val="00CA07AC"/>
    <w:rsid w:val="00CA0919"/>
    <w:rsid w:val="00CA1081"/>
    <w:rsid w:val="00CA29BE"/>
    <w:rsid w:val="00CA3098"/>
    <w:rsid w:val="00CA3333"/>
    <w:rsid w:val="00CA383D"/>
    <w:rsid w:val="00CA4659"/>
    <w:rsid w:val="00CA6647"/>
    <w:rsid w:val="00CB003E"/>
    <w:rsid w:val="00CB043B"/>
    <w:rsid w:val="00CB0BC2"/>
    <w:rsid w:val="00CB1797"/>
    <w:rsid w:val="00CB1B18"/>
    <w:rsid w:val="00CB1B45"/>
    <w:rsid w:val="00CB5DA8"/>
    <w:rsid w:val="00CC06A2"/>
    <w:rsid w:val="00CC0F84"/>
    <w:rsid w:val="00CC208B"/>
    <w:rsid w:val="00CC33E4"/>
    <w:rsid w:val="00CC3DEE"/>
    <w:rsid w:val="00CC4662"/>
    <w:rsid w:val="00CC5C66"/>
    <w:rsid w:val="00CC7E9C"/>
    <w:rsid w:val="00CD0D9E"/>
    <w:rsid w:val="00CD1F0A"/>
    <w:rsid w:val="00CD2E3E"/>
    <w:rsid w:val="00CD36BC"/>
    <w:rsid w:val="00CD6BF3"/>
    <w:rsid w:val="00CD6F65"/>
    <w:rsid w:val="00CD7C9C"/>
    <w:rsid w:val="00CE28A4"/>
    <w:rsid w:val="00CE3F84"/>
    <w:rsid w:val="00CE6783"/>
    <w:rsid w:val="00CE6EF3"/>
    <w:rsid w:val="00CF0782"/>
    <w:rsid w:val="00CF0906"/>
    <w:rsid w:val="00CF321F"/>
    <w:rsid w:val="00CF3365"/>
    <w:rsid w:val="00CF3382"/>
    <w:rsid w:val="00CF38C2"/>
    <w:rsid w:val="00CF3AA8"/>
    <w:rsid w:val="00CF4F6D"/>
    <w:rsid w:val="00CF55FC"/>
    <w:rsid w:val="00CF67FB"/>
    <w:rsid w:val="00D004DB"/>
    <w:rsid w:val="00D00A02"/>
    <w:rsid w:val="00D022A0"/>
    <w:rsid w:val="00D026F3"/>
    <w:rsid w:val="00D04167"/>
    <w:rsid w:val="00D04CB2"/>
    <w:rsid w:val="00D04E88"/>
    <w:rsid w:val="00D04F6C"/>
    <w:rsid w:val="00D054AC"/>
    <w:rsid w:val="00D05AEE"/>
    <w:rsid w:val="00D073FC"/>
    <w:rsid w:val="00D07DF4"/>
    <w:rsid w:val="00D103EB"/>
    <w:rsid w:val="00D12627"/>
    <w:rsid w:val="00D13B0E"/>
    <w:rsid w:val="00D1522A"/>
    <w:rsid w:val="00D16894"/>
    <w:rsid w:val="00D1701D"/>
    <w:rsid w:val="00D175AA"/>
    <w:rsid w:val="00D2044F"/>
    <w:rsid w:val="00D20D0C"/>
    <w:rsid w:val="00D20E40"/>
    <w:rsid w:val="00D21572"/>
    <w:rsid w:val="00D23901"/>
    <w:rsid w:val="00D25931"/>
    <w:rsid w:val="00D25CD7"/>
    <w:rsid w:val="00D2664C"/>
    <w:rsid w:val="00D271F2"/>
    <w:rsid w:val="00D27E1C"/>
    <w:rsid w:val="00D3076E"/>
    <w:rsid w:val="00D3189B"/>
    <w:rsid w:val="00D3189C"/>
    <w:rsid w:val="00D3258C"/>
    <w:rsid w:val="00D33281"/>
    <w:rsid w:val="00D33A50"/>
    <w:rsid w:val="00D344E6"/>
    <w:rsid w:val="00D34C19"/>
    <w:rsid w:val="00D35BBD"/>
    <w:rsid w:val="00D36373"/>
    <w:rsid w:val="00D36A2A"/>
    <w:rsid w:val="00D36E96"/>
    <w:rsid w:val="00D37193"/>
    <w:rsid w:val="00D3795C"/>
    <w:rsid w:val="00D408C8"/>
    <w:rsid w:val="00D40EDC"/>
    <w:rsid w:val="00D42B47"/>
    <w:rsid w:val="00D4388D"/>
    <w:rsid w:val="00D43B69"/>
    <w:rsid w:val="00D448D3"/>
    <w:rsid w:val="00D449E6"/>
    <w:rsid w:val="00D44A13"/>
    <w:rsid w:val="00D458C8"/>
    <w:rsid w:val="00D512C9"/>
    <w:rsid w:val="00D512E3"/>
    <w:rsid w:val="00D51BE6"/>
    <w:rsid w:val="00D52C50"/>
    <w:rsid w:val="00D52F00"/>
    <w:rsid w:val="00D5314D"/>
    <w:rsid w:val="00D53539"/>
    <w:rsid w:val="00D54348"/>
    <w:rsid w:val="00D54411"/>
    <w:rsid w:val="00D54414"/>
    <w:rsid w:val="00D54EA7"/>
    <w:rsid w:val="00D55F58"/>
    <w:rsid w:val="00D562D6"/>
    <w:rsid w:val="00D5651F"/>
    <w:rsid w:val="00D56ED6"/>
    <w:rsid w:val="00D57EF4"/>
    <w:rsid w:val="00D60CF1"/>
    <w:rsid w:val="00D61D50"/>
    <w:rsid w:val="00D62668"/>
    <w:rsid w:val="00D62BAD"/>
    <w:rsid w:val="00D62F2B"/>
    <w:rsid w:val="00D63D84"/>
    <w:rsid w:val="00D64113"/>
    <w:rsid w:val="00D64288"/>
    <w:rsid w:val="00D6529B"/>
    <w:rsid w:val="00D653FB"/>
    <w:rsid w:val="00D66F4B"/>
    <w:rsid w:val="00D66F93"/>
    <w:rsid w:val="00D70D5E"/>
    <w:rsid w:val="00D73A88"/>
    <w:rsid w:val="00D74524"/>
    <w:rsid w:val="00D745AD"/>
    <w:rsid w:val="00D76393"/>
    <w:rsid w:val="00D765B7"/>
    <w:rsid w:val="00D77D0F"/>
    <w:rsid w:val="00D8034C"/>
    <w:rsid w:val="00D810F8"/>
    <w:rsid w:val="00D81931"/>
    <w:rsid w:val="00D82073"/>
    <w:rsid w:val="00D82106"/>
    <w:rsid w:val="00D8371D"/>
    <w:rsid w:val="00D861B4"/>
    <w:rsid w:val="00D86503"/>
    <w:rsid w:val="00D87E4B"/>
    <w:rsid w:val="00D87E77"/>
    <w:rsid w:val="00D900FB"/>
    <w:rsid w:val="00D90DC2"/>
    <w:rsid w:val="00D91312"/>
    <w:rsid w:val="00D92836"/>
    <w:rsid w:val="00D934DC"/>
    <w:rsid w:val="00D9381D"/>
    <w:rsid w:val="00D93ED9"/>
    <w:rsid w:val="00D948FB"/>
    <w:rsid w:val="00D96446"/>
    <w:rsid w:val="00D96DC1"/>
    <w:rsid w:val="00D97489"/>
    <w:rsid w:val="00D97B05"/>
    <w:rsid w:val="00DA1E70"/>
    <w:rsid w:val="00DA20F6"/>
    <w:rsid w:val="00DA2214"/>
    <w:rsid w:val="00DA3DB7"/>
    <w:rsid w:val="00DA4437"/>
    <w:rsid w:val="00DA4D53"/>
    <w:rsid w:val="00DA538E"/>
    <w:rsid w:val="00DA6DC1"/>
    <w:rsid w:val="00DB1093"/>
    <w:rsid w:val="00DB1EBC"/>
    <w:rsid w:val="00DB263C"/>
    <w:rsid w:val="00DB264A"/>
    <w:rsid w:val="00DB2EA9"/>
    <w:rsid w:val="00DB2F52"/>
    <w:rsid w:val="00DB4292"/>
    <w:rsid w:val="00DB4FF7"/>
    <w:rsid w:val="00DB5B4E"/>
    <w:rsid w:val="00DB6239"/>
    <w:rsid w:val="00DB6986"/>
    <w:rsid w:val="00DB6E4A"/>
    <w:rsid w:val="00DB6FDB"/>
    <w:rsid w:val="00DB7085"/>
    <w:rsid w:val="00DB779F"/>
    <w:rsid w:val="00DB7D31"/>
    <w:rsid w:val="00DC0654"/>
    <w:rsid w:val="00DC0CCC"/>
    <w:rsid w:val="00DC4329"/>
    <w:rsid w:val="00DC4B5B"/>
    <w:rsid w:val="00DC5C79"/>
    <w:rsid w:val="00DC7565"/>
    <w:rsid w:val="00DC786D"/>
    <w:rsid w:val="00DC7B42"/>
    <w:rsid w:val="00DD0DD3"/>
    <w:rsid w:val="00DD1ADA"/>
    <w:rsid w:val="00DD2194"/>
    <w:rsid w:val="00DD2476"/>
    <w:rsid w:val="00DD391B"/>
    <w:rsid w:val="00DD3AA7"/>
    <w:rsid w:val="00DD464D"/>
    <w:rsid w:val="00DD4678"/>
    <w:rsid w:val="00DD526F"/>
    <w:rsid w:val="00DD6476"/>
    <w:rsid w:val="00DD7121"/>
    <w:rsid w:val="00DD76E9"/>
    <w:rsid w:val="00DD7ACE"/>
    <w:rsid w:val="00DE15B3"/>
    <w:rsid w:val="00DE178D"/>
    <w:rsid w:val="00DE2020"/>
    <w:rsid w:val="00DE2808"/>
    <w:rsid w:val="00DE35BB"/>
    <w:rsid w:val="00DE3631"/>
    <w:rsid w:val="00DE4A99"/>
    <w:rsid w:val="00DE5704"/>
    <w:rsid w:val="00DE58B4"/>
    <w:rsid w:val="00DE6887"/>
    <w:rsid w:val="00DE78BC"/>
    <w:rsid w:val="00DF01F1"/>
    <w:rsid w:val="00DF0519"/>
    <w:rsid w:val="00DF0969"/>
    <w:rsid w:val="00DF0DAE"/>
    <w:rsid w:val="00DF15B4"/>
    <w:rsid w:val="00DF1B2A"/>
    <w:rsid w:val="00DF1DD8"/>
    <w:rsid w:val="00DF21B1"/>
    <w:rsid w:val="00DF2889"/>
    <w:rsid w:val="00DF2972"/>
    <w:rsid w:val="00DF2C52"/>
    <w:rsid w:val="00DF3958"/>
    <w:rsid w:val="00DF4FE9"/>
    <w:rsid w:val="00DF5573"/>
    <w:rsid w:val="00DF567B"/>
    <w:rsid w:val="00DF6B5B"/>
    <w:rsid w:val="00DF6E46"/>
    <w:rsid w:val="00DF7BC6"/>
    <w:rsid w:val="00E00AD4"/>
    <w:rsid w:val="00E0108B"/>
    <w:rsid w:val="00E01979"/>
    <w:rsid w:val="00E020AB"/>
    <w:rsid w:val="00E02CA7"/>
    <w:rsid w:val="00E03897"/>
    <w:rsid w:val="00E03A9E"/>
    <w:rsid w:val="00E04776"/>
    <w:rsid w:val="00E056C7"/>
    <w:rsid w:val="00E05E11"/>
    <w:rsid w:val="00E05E2B"/>
    <w:rsid w:val="00E06B37"/>
    <w:rsid w:val="00E06FA9"/>
    <w:rsid w:val="00E1026D"/>
    <w:rsid w:val="00E10FE5"/>
    <w:rsid w:val="00E136B7"/>
    <w:rsid w:val="00E1620E"/>
    <w:rsid w:val="00E16424"/>
    <w:rsid w:val="00E172F4"/>
    <w:rsid w:val="00E17B31"/>
    <w:rsid w:val="00E17F7F"/>
    <w:rsid w:val="00E20159"/>
    <w:rsid w:val="00E204EB"/>
    <w:rsid w:val="00E223C1"/>
    <w:rsid w:val="00E226A2"/>
    <w:rsid w:val="00E23039"/>
    <w:rsid w:val="00E24270"/>
    <w:rsid w:val="00E24FF5"/>
    <w:rsid w:val="00E259D2"/>
    <w:rsid w:val="00E25BD4"/>
    <w:rsid w:val="00E26390"/>
    <w:rsid w:val="00E26A25"/>
    <w:rsid w:val="00E26F35"/>
    <w:rsid w:val="00E27359"/>
    <w:rsid w:val="00E30A8B"/>
    <w:rsid w:val="00E317C8"/>
    <w:rsid w:val="00E321C4"/>
    <w:rsid w:val="00E32FA3"/>
    <w:rsid w:val="00E33B0E"/>
    <w:rsid w:val="00E350F5"/>
    <w:rsid w:val="00E3595E"/>
    <w:rsid w:val="00E35FE5"/>
    <w:rsid w:val="00E360AA"/>
    <w:rsid w:val="00E408E5"/>
    <w:rsid w:val="00E41363"/>
    <w:rsid w:val="00E4144E"/>
    <w:rsid w:val="00E41AA1"/>
    <w:rsid w:val="00E41CE1"/>
    <w:rsid w:val="00E41F7E"/>
    <w:rsid w:val="00E432BB"/>
    <w:rsid w:val="00E44144"/>
    <w:rsid w:val="00E44D38"/>
    <w:rsid w:val="00E44D59"/>
    <w:rsid w:val="00E459C1"/>
    <w:rsid w:val="00E45D3B"/>
    <w:rsid w:val="00E465DF"/>
    <w:rsid w:val="00E47AEC"/>
    <w:rsid w:val="00E47F6E"/>
    <w:rsid w:val="00E5084B"/>
    <w:rsid w:val="00E50BEC"/>
    <w:rsid w:val="00E5233E"/>
    <w:rsid w:val="00E52518"/>
    <w:rsid w:val="00E52C8E"/>
    <w:rsid w:val="00E53A47"/>
    <w:rsid w:val="00E543BF"/>
    <w:rsid w:val="00E545A2"/>
    <w:rsid w:val="00E5639A"/>
    <w:rsid w:val="00E570B7"/>
    <w:rsid w:val="00E5798A"/>
    <w:rsid w:val="00E57A4A"/>
    <w:rsid w:val="00E602B2"/>
    <w:rsid w:val="00E60DD8"/>
    <w:rsid w:val="00E61897"/>
    <w:rsid w:val="00E62293"/>
    <w:rsid w:val="00E62648"/>
    <w:rsid w:val="00E639B1"/>
    <w:rsid w:val="00E63D7F"/>
    <w:rsid w:val="00E643A9"/>
    <w:rsid w:val="00E653AA"/>
    <w:rsid w:val="00E659DE"/>
    <w:rsid w:val="00E6603C"/>
    <w:rsid w:val="00E6677E"/>
    <w:rsid w:val="00E66CEC"/>
    <w:rsid w:val="00E66EE4"/>
    <w:rsid w:val="00E67757"/>
    <w:rsid w:val="00E71C21"/>
    <w:rsid w:val="00E7376B"/>
    <w:rsid w:val="00E73920"/>
    <w:rsid w:val="00E74C88"/>
    <w:rsid w:val="00E74E35"/>
    <w:rsid w:val="00E75157"/>
    <w:rsid w:val="00E76601"/>
    <w:rsid w:val="00E76BFC"/>
    <w:rsid w:val="00E773C4"/>
    <w:rsid w:val="00E77FA7"/>
    <w:rsid w:val="00E81221"/>
    <w:rsid w:val="00E81626"/>
    <w:rsid w:val="00E8190F"/>
    <w:rsid w:val="00E81B2F"/>
    <w:rsid w:val="00E82AFF"/>
    <w:rsid w:val="00E82D5D"/>
    <w:rsid w:val="00E8322D"/>
    <w:rsid w:val="00E83846"/>
    <w:rsid w:val="00E84025"/>
    <w:rsid w:val="00E84042"/>
    <w:rsid w:val="00E840B4"/>
    <w:rsid w:val="00E84C7C"/>
    <w:rsid w:val="00E86B2A"/>
    <w:rsid w:val="00E87C61"/>
    <w:rsid w:val="00E87FB1"/>
    <w:rsid w:val="00E91D20"/>
    <w:rsid w:val="00E92294"/>
    <w:rsid w:val="00E938BE"/>
    <w:rsid w:val="00E9444B"/>
    <w:rsid w:val="00E94D01"/>
    <w:rsid w:val="00E94E9C"/>
    <w:rsid w:val="00E95022"/>
    <w:rsid w:val="00E9540E"/>
    <w:rsid w:val="00E95701"/>
    <w:rsid w:val="00E95A33"/>
    <w:rsid w:val="00E95B3E"/>
    <w:rsid w:val="00E97DE7"/>
    <w:rsid w:val="00EA1E13"/>
    <w:rsid w:val="00EA274A"/>
    <w:rsid w:val="00EA2D48"/>
    <w:rsid w:val="00EA4E9C"/>
    <w:rsid w:val="00EA614A"/>
    <w:rsid w:val="00EA68EE"/>
    <w:rsid w:val="00EA6A2B"/>
    <w:rsid w:val="00EA70EC"/>
    <w:rsid w:val="00EA7859"/>
    <w:rsid w:val="00EB0086"/>
    <w:rsid w:val="00EB3ACA"/>
    <w:rsid w:val="00EB3DC8"/>
    <w:rsid w:val="00EB3EAF"/>
    <w:rsid w:val="00EB46A9"/>
    <w:rsid w:val="00EB4E0C"/>
    <w:rsid w:val="00EB57D8"/>
    <w:rsid w:val="00EB5825"/>
    <w:rsid w:val="00EB6600"/>
    <w:rsid w:val="00EB6BF3"/>
    <w:rsid w:val="00EC03DD"/>
    <w:rsid w:val="00EC0444"/>
    <w:rsid w:val="00EC2064"/>
    <w:rsid w:val="00EC213B"/>
    <w:rsid w:val="00EC2573"/>
    <w:rsid w:val="00EC3598"/>
    <w:rsid w:val="00EC4C8F"/>
    <w:rsid w:val="00EC5120"/>
    <w:rsid w:val="00EC59ED"/>
    <w:rsid w:val="00EC5D78"/>
    <w:rsid w:val="00EC6D56"/>
    <w:rsid w:val="00EC7018"/>
    <w:rsid w:val="00EC7393"/>
    <w:rsid w:val="00EC7836"/>
    <w:rsid w:val="00ED0C56"/>
    <w:rsid w:val="00ED0E93"/>
    <w:rsid w:val="00ED194D"/>
    <w:rsid w:val="00ED1FF0"/>
    <w:rsid w:val="00ED25E1"/>
    <w:rsid w:val="00ED26FA"/>
    <w:rsid w:val="00ED2802"/>
    <w:rsid w:val="00ED2C05"/>
    <w:rsid w:val="00ED31BE"/>
    <w:rsid w:val="00ED3346"/>
    <w:rsid w:val="00ED359F"/>
    <w:rsid w:val="00ED396A"/>
    <w:rsid w:val="00ED3C95"/>
    <w:rsid w:val="00ED4D3D"/>
    <w:rsid w:val="00ED5131"/>
    <w:rsid w:val="00ED5961"/>
    <w:rsid w:val="00ED5BEB"/>
    <w:rsid w:val="00ED6770"/>
    <w:rsid w:val="00ED7E4C"/>
    <w:rsid w:val="00EE1723"/>
    <w:rsid w:val="00EE1D9D"/>
    <w:rsid w:val="00EE2744"/>
    <w:rsid w:val="00EE281C"/>
    <w:rsid w:val="00EE303E"/>
    <w:rsid w:val="00EE3530"/>
    <w:rsid w:val="00EE44F8"/>
    <w:rsid w:val="00EE4505"/>
    <w:rsid w:val="00EE48AB"/>
    <w:rsid w:val="00EE77F2"/>
    <w:rsid w:val="00EE7E4C"/>
    <w:rsid w:val="00EF0DEB"/>
    <w:rsid w:val="00EF1E91"/>
    <w:rsid w:val="00EF1FDA"/>
    <w:rsid w:val="00EF294E"/>
    <w:rsid w:val="00EF5994"/>
    <w:rsid w:val="00EF7030"/>
    <w:rsid w:val="00EF7FAB"/>
    <w:rsid w:val="00F0176D"/>
    <w:rsid w:val="00F01A7F"/>
    <w:rsid w:val="00F01B41"/>
    <w:rsid w:val="00F0237A"/>
    <w:rsid w:val="00F02DB2"/>
    <w:rsid w:val="00F0302D"/>
    <w:rsid w:val="00F032E0"/>
    <w:rsid w:val="00F03589"/>
    <w:rsid w:val="00F0377C"/>
    <w:rsid w:val="00F0420B"/>
    <w:rsid w:val="00F043BC"/>
    <w:rsid w:val="00F0498C"/>
    <w:rsid w:val="00F04C0F"/>
    <w:rsid w:val="00F05717"/>
    <w:rsid w:val="00F05E32"/>
    <w:rsid w:val="00F06148"/>
    <w:rsid w:val="00F06232"/>
    <w:rsid w:val="00F067AD"/>
    <w:rsid w:val="00F07778"/>
    <w:rsid w:val="00F10702"/>
    <w:rsid w:val="00F10D8A"/>
    <w:rsid w:val="00F11213"/>
    <w:rsid w:val="00F13A65"/>
    <w:rsid w:val="00F13D6A"/>
    <w:rsid w:val="00F146A6"/>
    <w:rsid w:val="00F15A34"/>
    <w:rsid w:val="00F1629C"/>
    <w:rsid w:val="00F16CCA"/>
    <w:rsid w:val="00F16DE9"/>
    <w:rsid w:val="00F16EEB"/>
    <w:rsid w:val="00F17FF1"/>
    <w:rsid w:val="00F2072D"/>
    <w:rsid w:val="00F220DD"/>
    <w:rsid w:val="00F23782"/>
    <w:rsid w:val="00F23E18"/>
    <w:rsid w:val="00F25B23"/>
    <w:rsid w:val="00F25CD0"/>
    <w:rsid w:val="00F26F7E"/>
    <w:rsid w:val="00F31798"/>
    <w:rsid w:val="00F31990"/>
    <w:rsid w:val="00F33FB0"/>
    <w:rsid w:val="00F34CE9"/>
    <w:rsid w:val="00F358A4"/>
    <w:rsid w:val="00F35AF6"/>
    <w:rsid w:val="00F35EE3"/>
    <w:rsid w:val="00F36794"/>
    <w:rsid w:val="00F3696B"/>
    <w:rsid w:val="00F37A54"/>
    <w:rsid w:val="00F37E82"/>
    <w:rsid w:val="00F37FE7"/>
    <w:rsid w:val="00F4232E"/>
    <w:rsid w:val="00F439FE"/>
    <w:rsid w:val="00F44260"/>
    <w:rsid w:val="00F46282"/>
    <w:rsid w:val="00F46B8E"/>
    <w:rsid w:val="00F47021"/>
    <w:rsid w:val="00F506AB"/>
    <w:rsid w:val="00F51D9C"/>
    <w:rsid w:val="00F5289B"/>
    <w:rsid w:val="00F52D40"/>
    <w:rsid w:val="00F531D3"/>
    <w:rsid w:val="00F535F7"/>
    <w:rsid w:val="00F54477"/>
    <w:rsid w:val="00F54FE1"/>
    <w:rsid w:val="00F5690E"/>
    <w:rsid w:val="00F57C6C"/>
    <w:rsid w:val="00F57D85"/>
    <w:rsid w:val="00F6174E"/>
    <w:rsid w:val="00F61DB1"/>
    <w:rsid w:val="00F62521"/>
    <w:rsid w:val="00F62724"/>
    <w:rsid w:val="00F627E4"/>
    <w:rsid w:val="00F630F9"/>
    <w:rsid w:val="00F636A0"/>
    <w:rsid w:val="00F64374"/>
    <w:rsid w:val="00F644E5"/>
    <w:rsid w:val="00F645A1"/>
    <w:rsid w:val="00F64945"/>
    <w:rsid w:val="00F66694"/>
    <w:rsid w:val="00F67BCE"/>
    <w:rsid w:val="00F72099"/>
    <w:rsid w:val="00F73117"/>
    <w:rsid w:val="00F74516"/>
    <w:rsid w:val="00F75148"/>
    <w:rsid w:val="00F76893"/>
    <w:rsid w:val="00F76E59"/>
    <w:rsid w:val="00F801AC"/>
    <w:rsid w:val="00F82966"/>
    <w:rsid w:val="00F836E9"/>
    <w:rsid w:val="00F842A9"/>
    <w:rsid w:val="00F8439D"/>
    <w:rsid w:val="00F85758"/>
    <w:rsid w:val="00F85FF7"/>
    <w:rsid w:val="00F8612C"/>
    <w:rsid w:val="00F9036C"/>
    <w:rsid w:val="00F9054E"/>
    <w:rsid w:val="00F909F5"/>
    <w:rsid w:val="00F93496"/>
    <w:rsid w:val="00F9436A"/>
    <w:rsid w:val="00F943DB"/>
    <w:rsid w:val="00F948A4"/>
    <w:rsid w:val="00F962C2"/>
    <w:rsid w:val="00F97AD2"/>
    <w:rsid w:val="00FA029F"/>
    <w:rsid w:val="00FA036D"/>
    <w:rsid w:val="00FA1A6B"/>
    <w:rsid w:val="00FA35B8"/>
    <w:rsid w:val="00FA3815"/>
    <w:rsid w:val="00FA45BA"/>
    <w:rsid w:val="00FA5758"/>
    <w:rsid w:val="00FA7FD8"/>
    <w:rsid w:val="00FB0228"/>
    <w:rsid w:val="00FB120E"/>
    <w:rsid w:val="00FB1281"/>
    <w:rsid w:val="00FB238A"/>
    <w:rsid w:val="00FB23F4"/>
    <w:rsid w:val="00FB303B"/>
    <w:rsid w:val="00FB3F28"/>
    <w:rsid w:val="00FB43F4"/>
    <w:rsid w:val="00FB5048"/>
    <w:rsid w:val="00FB609D"/>
    <w:rsid w:val="00FB64B5"/>
    <w:rsid w:val="00FB725F"/>
    <w:rsid w:val="00FB7757"/>
    <w:rsid w:val="00FC0C44"/>
    <w:rsid w:val="00FC142F"/>
    <w:rsid w:val="00FC3766"/>
    <w:rsid w:val="00FC5688"/>
    <w:rsid w:val="00FC5BCB"/>
    <w:rsid w:val="00FC6672"/>
    <w:rsid w:val="00FC69D4"/>
    <w:rsid w:val="00FC7D6D"/>
    <w:rsid w:val="00FD05AF"/>
    <w:rsid w:val="00FD157E"/>
    <w:rsid w:val="00FD1CE3"/>
    <w:rsid w:val="00FD1D46"/>
    <w:rsid w:val="00FD2222"/>
    <w:rsid w:val="00FD348F"/>
    <w:rsid w:val="00FD4098"/>
    <w:rsid w:val="00FD45A2"/>
    <w:rsid w:val="00FD464A"/>
    <w:rsid w:val="00FD5DF8"/>
    <w:rsid w:val="00FD7C5C"/>
    <w:rsid w:val="00FE100C"/>
    <w:rsid w:val="00FE1955"/>
    <w:rsid w:val="00FE2396"/>
    <w:rsid w:val="00FE26CF"/>
    <w:rsid w:val="00FE3AA0"/>
    <w:rsid w:val="00FE3BAC"/>
    <w:rsid w:val="00FE4B6F"/>
    <w:rsid w:val="00FE55CC"/>
    <w:rsid w:val="00FE678C"/>
    <w:rsid w:val="00FE6B7C"/>
    <w:rsid w:val="00FE6D80"/>
    <w:rsid w:val="00FE7BDA"/>
    <w:rsid w:val="00FF2D1D"/>
    <w:rsid w:val="00FF3326"/>
    <w:rsid w:val="00FF3914"/>
    <w:rsid w:val="00FF4E75"/>
    <w:rsid w:val="00FF60CB"/>
    <w:rsid w:val="00FF7564"/>
    <w:rsid w:val="00FF7707"/>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3457854-84B9-446E-B4C0-4E54BF3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A6"/>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1BFC"/>
    <w:rPr>
      <w:rFonts w:ascii="Tahoma" w:hAnsi="Tahoma" w:cs="Times New Roman"/>
      <w:sz w:val="16"/>
      <w:szCs w:val="16"/>
    </w:rPr>
  </w:style>
  <w:style w:type="character" w:customStyle="1" w:styleId="BalloonTextChar">
    <w:name w:val="Balloon Text Char"/>
    <w:link w:val="BalloonText"/>
    <w:uiPriority w:val="99"/>
    <w:semiHidden/>
    <w:locked/>
    <w:rsid w:val="000B73A6"/>
    <w:rPr>
      <w:rFonts w:ascii="Tahoma" w:hAnsi="Tahoma"/>
      <w:kern w:val="28"/>
      <w:sz w:val="16"/>
      <w:lang w:val="en-US" w:eastAsia="en-US"/>
    </w:rPr>
  </w:style>
  <w:style w:type="paragraph" w:styleId="Header">
    <w:name w:val="header"/>
    <w:basedOn w:val="Normal"/>
    <w:link w:val="HeaderChar"/>
    <w:uiPriority w:val="99"/>
    <w:rsid w:val="009E474F"/>
    <w:pPr>
      <w:tabs>
        <w:tab w:val="center" w:pos="4320"/>
        <w:tab w:val="right" w:pos="8640"/>
      </w:tabs>
    </w:pPr>
    <w:rPr>
      <w:rFonts w:cs="Times New Roman"/>
    </w:rPr>
  </w:style>
  <w:style w:type="character" w:customStyle="1" w:styleId="HeaderChar">
    <w:name w:val="Header Char"/>
    <w:link w:val="Header"/>
    <w:uiPriority w:val="99"/>
    <w:semiHidden/>
    <w:locked/>
    <w:rsid w:val="000B73A6"/>
    <w:rPr>
      <w:rFonts w:ascii="Arial" w:hAnsi="Arial"/>
      <w:kern w:val="28"/>
      <w:sz w:val="20"/>
      <w:lang w:val="en-US" w:eastAsia="en-US"/>
    </w:rPr>
  </w:style>
  <w:style w:type="paragraph" w:styleId="Footer">
    <w:name w:val="footer"/>
    <w:basedOn w:val="Normal"/>
    <w:link w:val="FooterChar"/>
    <w:uiPriority w:val="99"/>
    <w:rsid w:val="009E474F"/>
    <w:pPr>
      <w:tabs>
        <w:tab w:val="center" w:pos="4320"/>
        <w:tab w:val="right" w:pos="8640"/>
      </w:tabs>
    </w:pPr>
    <w:rPr>
      <w:rFonts w:cs="Times New Roman"/>
    </w:rPr>
  </w:style>
  <w:style w:type="character" w:customStyle="1" w:styleId="FooterChar">
    <w:name w:val="Footer Char"/>
    <w:link w:val="Footer"/>
    <w:uiPriority w:val="99"/>
    <w:semiHidden/>
    <w:locked/>
    <w:rsid w:val="000B73A6"/>
    <w:rPr>
      <w:rFonts w:ascii="Arial" w:hAnsi="Arial"/>
      <w:kern w:val="28"/>
      <w:sz w:val="20"/>
      <w:lang w:val="en-US" w:eastAsia="en-US"/>
    </w:rPr>
  </w:style>
  <w:style w:type="table" w:styleId="TableGrid">
    <w:name w:val="Table Grid"/>
    <w:basedOn w:val="TableNormal"/>
    <w:uiPriority w:val="59"/>
    <w:rsid w:val="00EC25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82901"/>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B0BDC"/>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E78BF"/>
  </w:style>
  <w:style w:type="paragraph" w:styleId="ListParagraph">
    <w:name w:val="List Paragraph"/>
    <w:basedOn w:val="Normal"/>
    <w:uiPriority w:val="34"/>
    <w:qFormat/>
    <w:rsid w:val="00EE1D9D"/>
    <w:pPr>
      <w:ind w:left="720"/>
    </w:pPr>
  </w:style>
  <w:style w:type="paragraph" w:styleId="FootnoteText">
    <w:name w:val="footnote text"/>
    <w:basedOn w:val="Normal"/>
    <w:link w:val="FootnoteTextChar"/>
    <w:uiPriority w:val="99"/>
    <w:semiHidden/>
    <w:unhideWhenUsed/>
    <w:rsid w:val="00A01EAC"/>
    <w:rPr>
      <w:rFonts w:cs="Times New Roman"/>
    </w:rPr>
  </w:style>
  <w:style w:type="character" w:customStyle="1" w:styleId="FootnoteTextChar">
    <w:name w:val="Footnote Text Char"/>
    <w:link w:val="FootnoteText"/>
    <w:uiPriority w:val="99"/>
    <w:semiHidden/>
    <w:locked/>
    <w:rsid w:val="00A01EAC"/>
    <w:rPr>
      <w:rFonts w:ascii="Arial" w:hAnsi="Arial"/>
      <w:kern w:val="28"/>
      <w:lang w:val="en-US" w:eastAsia="en-US"/>
    </w:rPr>
  </w:style>
  <w:style w:type="character" w:styleId="FootnoteReference">
    <w:name w:val="footnote reference"/>
    <w:uiPriority w:val="99"/>
    <w:semiHidden/>
    <w:unhideWhenUsed/>
    <w:rsid w:val="00A01EAC"/>
    <w:rPr>
      <w:vertAlign w:val="superscript"/>
    </w:rPr>
  </w:style>
  <w:style w:type="paragraph" w:styleId="NoSpacing">
    <w:name w:val="No Spacing"/>
    <w:uiPriority w:val="1"/>
    <w:qFormat/>
    <w:rsid w:val="00813599"/>
    <w:pPr>
      <w:widowControl w:val="0"/>
      <w:overflowPunct w:val="0"/>
      <w:autoSpaceDE w:val="0"/>
      <w:autoSpaceDN w:val="0"/>
      <w:adjustRightInd w:val="0"/>
    </w:pPr>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640">
      <w:bodyDiv w:val="1"/>
      <w:marLeft w:val="0"/>
      <w:marRight w:val="0"/>
      <w:marTop w:val="0"/>
      <w:marBottom w:val="0"/>
      <w:divBdr>
        <w:top w:val="none" w:sz="0" w:space="0" w:color="auto"/>
        <w:left w:val="none" w:sz="0" w:space="0" w:color="auto"/>
        <w:bottom w:val="none" w:sz="0" w:space="0" w:color="auto"/>
        <w:right w:val="none" w:sz="0" w:space="0" w:color="auto"/>
      </w:divBdr>
    </w:div>
    <w:div w:id="871768872">
      <w:bodyDiv w:val="1"/>
      <w:marLeft w:val="0"/>
      <w:marRight w:val="0"/>
      <w:marTop w:val="0"/>
      <w:marBottom w:val="0"/>
      <w:divBdr>
        <w:top w:val="none" w:sz="0" w:space="0" w:color="auto"/>
        <w:left w:val="none" w:sz="0" w:space="0" w:color="auto"/>
        <w:bottom w:val="none" w:sz="0" w:space="0" w:color="auto"/>
        <w:right w:val="none" w:sz="0" w:space="0" w:color="auto"/>
      </w:divBdr>
    </w:div>
    <w:div w:id="953905057">
      <w:marLeft w:val="0"/>
      <w:marRight w:val="0"/>
      <w:marTop w:val="0"/>
      <w:marBottom w:val="0"/>
      <w:divBdr>
        <w:top w:val="none" w:sz="0" w:space="0" w:color="auto"/>
        <w:left w:val="none" w:sz="0" w:space="0" w:color="auto"/>
        <w:bottom w:val="none" w:sz="0" w:space="0" w:color="auto"/>
        <w:right w:val="none" w:sz="0" w:space="0" w:color="auto"/>
      </w:divBdr>
      <w:divsChild>
        <w:div w:id="953905055">
          <w:marLeft w:val="0"/>
          <w:marRight w:val="0"/>
          <w:marTop w:val="0"/>
          <w:marBottom w:val="0"/>
          <w:divBdr>
            <w:top w:val="none" w:sz="0" w:space="0" w:color="auto"/>
            <w:left w:val="none" w:sz="0" w:space="0" w:color="auto"/>
            <w:bottom w:val="none" w:sz="0" w:space="0" w:color="auto"/>
            <w:right w:val="none" w:sz="0" w:space="0" w:color="auto"/>
          </w:divBdr>
        </w:div>
        <w:div w:id="953905056">
          <w:marLeft w:val="0"/>
          <w:marRight w:val="0"/>
          <w:marTop w:val="0"/>
          <w:marBottom w:val="0"/>
          <w:divBdr>
            <w:top w:val="none" w:sz="0" w:space="0" w:color="auto"/>
            <w:left w:val="none" w:sz="0" w:space="0" w:color="auto"/>
            <w:bottom w:val="none" w:sz="0" w:space="0" w:color="auto"/>
            <w:right w:val="none" w:sz="0" w:space="0" w:color="auto"/>
          </w:divBdr>
        </w:div>
        <w:div w:id="953905058">
          <w:marLeft w:val="0"/>
          <w:marRight w:val="0"/>
          <w:marTop w:val="0"/>
          <w:marBottom w:val="0"/>
          <w:divBdr>
            <w:top w:val="none" w:sz="0" w:space="0" w:color="auto"/>
            <w:left w:val="none" w:sz="0" w:space="0" w:color="auto"/>
            <w:bottom w:val="none" w:sz="0" w:space="0" w:color="auto"/>
            <w:right w:val="none" w:sz="0" w:space="0" w:color="auto"/>
          </w:divBdr>
        </w:div>
      </w:divsChild>
    </w:div>
    <w:div w:id="953905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A83F-19BD-4971-9778-F589FC8D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1635</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BERWICK-UPON-TWEED TOWN COUNCIL</vt:lpstr>
    </vt:vector>
  </TitlesOfParts>
  <Company>Town Council</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BERWICK-UPON-TWEED TOWN COUNCIL</dc:title>
  <dc:subject/>
  <dc:creator>TC Admin</dc:creator>
  <cp:keywords/>
  <dc:description/>
  <cp:lastModifiedBy>Ronald Thorton</cp:lastModifiedBy>
  <cp:revision>13</cp:revision>
  <cp:lastPrinted>2015-03-05T15:36:00Z</cp:lastPrinted>
  <dcterms:created xsi:type="dcterms:W3CDTF">2015-04-08T10:02:00Z</dcterms:created>
  <dcterms:modified xsi:type="dcterms:W3CDTF">2015-04-30T11:49:00Z</dcterms:modified>
</cp:coreProperties>
</file>